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4F5" w:rsidRDefault="00E41362">
      <w:pPr>
        <w:pStyle w:val="Title"/>
        <w:rPr>
          <w:shd w:val="clear" w:color="auto" w:fill="CFE2F3"/>
        </w:rPr>
      </w:pPr>
      <w:bookmarkStart w:id="0" w:name="_88rehklisxel" w:colFirst="0" w:colLast="0"/>
      <w:bookmarkEnd w:id="0"/>
      <w:r>
        <w:t>Summative assessment – answers</w:t>
      </w:r>
    </w:p>
    <w:p w:rsidR="00DA54F5" w:rsidRDefault="00E41362">
      <w:pPr>
        <w:pStyle w:val="Heading2"/>
      </w:pPr>
      <w:bookmarkStart w:id="1" w:name="_v0gv1mkzz0oh" w:colFirst="0" w:colLast="0"/>
      <w:bookmarkEnd w:id="1"/>
      <w:r>
        <w:t>Selection in quizzes</w:t>
      </w:r>
    </w:p>
    <w:p w:rsidR="00DA54F5" w:rsidRDefault="00E41362">
      <w:r>
        <w:t>Q1. Why do you use selection in programming?</w:t>
      </w:r>
    </w:p>
    <w:p w:rsidR="00DA54F5" w:rsidRDefault="00DA54F5"/>
    <w:p w:rsidR="00DA54F5" w:rsidRDefault="00E41362">
      <w:pPr>
        <w:numPr>
          <w:ilvl w:val="0"/>
          <w:numId w:val="3"/>
        </w:numPr>
        <w:rPr>
          <w:b/>
        </w:rPr>
      </w:pPr>
      <w:r>
        <w:rPr>
          <w:b/>
        </w:rPr>
        <w:t>To allow the program to flow in different directions</w:t>
      </w:r>
    </w:p>
    <w:p w:rsidR="00DA54F5" w:rsidRDefault="00E41362">
      <w:pPr>
        <w:numPr>
          <w:ilvl w:val="0"/>
          <w:numId w:val="3"/>
        </w:numPr>
      </w:pPr>
      <w:r>
        <w:t>To make sure the program runs in the correct order</w:t>
      </w:r>
    </w:p>
    <w:p w:rsidR="00DA54F5" w:rsidRDefault="00E41362">
      <w:pPr>
        <w:numPr>
          <w:ilvl w:val="0"/>
          <w:numId w:val="3"/>
        </w:numPr>
      </w:pPr>
      <w:r>
        <w:t>To perform the same action more than once</w:t>
      </w:r>
    </w:p>
    <w:p w:rsidR="00DA54F5" w:rsidRDefault="00E41362">
      <w:pPr>
        <w:numPr>
          <w:ilvl w:val="0"/>
          <w:numId w:val="3"/>
        </w:numPr>
      </w:pPr>
      <w:r>
        <w:t>To make sure the program starts the same way for each user</w:t>
      </w:r>
    </w:p>
    <w:p w:rsidR="00DA54F5" w:rsidRDefault="00DA54F5"/>
    <w:p w:rsidR="00DA54F5" w:rsidRDefault="00E41362">
      <w:r>
        <w:t>This question assesses the learners’ understanding of why selection is used in programming. Answer B indicates that learners have not understood that a program can branch according to a condition.</w:t>
      </w:r>
      <w:r>
        <w:t xml:space="preserve"> Answer C indicates that learners have not understood that conditions can be checked without a loop, for example by asking a question and waiting for an answer. Answer D relates to the setup of a program (initialisation) and does not relate to a user respo</w:t>
      </w:r>
      <w:r>
        <w:t>nse during the running of the program.</w:t>
      </w:r>
    </w:p>
    <w:p w:rsidR="00DA54F5" w:rsidRDefault="00DA54F5"/>
    <w:p w:rsidR="00DA54F5" w:rsidRDefault="00DA54F5"/>
    <w:p w:rsidR="00DA54F5" w:rsidRDefault="00E41362">
      <w:r>
        <w:t>Q2. Draw a box around each program that contains an example of selection.</w:t>
      </w:r>
    </w:p>
    <w:p w:rsidR="00DA54F5" w:rsidRDefault="00DA54F5"/>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DA54F5">
        <w:tc>
          <w:tcPr>
            <w:tcW w:w="2257" w:type="dxa"/>
            <w:tcBorders>
              <w:top w:val="single" w:sz="8" w:space="0" w:color="FFFFFF"/>
              <w:left w:val="single" w:sz="8" w:space="0" w:color="FFFFFF"/>
              <w:bottom w:val="single" w:sz="8" w:space="0" w:color="FFFFFF"/>
              <w:right w:val="single" w:sz="8" w:space="0" w:color="999999"/>
            </w:tcBorders>
          </w:tcPr>
          <w:p w:rsidR="00DA54F5" w:rsidRDefault="00E41362">
            <w:pPr>
              <w:spacing w:line="240" w:lineRule="auto"/>
            </w:pPr>
            <w:r>
              <w:rPr>
                <w:noProof/>
              </w:rPr>
              <w:drawing>
                <wp:inline distT="114300" distB="114300" distL="114300" distR="114300">
                  <wp:extent cx="1285875" cy="812800"/>
                  <wp:effectExtent l="0" t="0" r="0" b="0"/>
                  <wp:docPr id="22"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7"/>
                          <a:srcRect/>
                          <a:stretch>
                            <a:fillRect/>
                          </a:stretch>
                        </pic:blipFill>
                        <pic:spPr>
                          <a:xfrm>
                            <a:off x="0" y="0"/>
                            <a:ext cx="1285875" cy="812800"/>
                          </a:xfrm>
                          <a:prstGeom prst="rect">
                            <a:avLst/>
                          </a:prstGeom>
                          <a:ln/>
                        </pic:spPr>
                      </pic:pic>
                    </a:graphicData>
                  </a:graphic>
                </wp:inline>
              </w:drawing>
            </w:r>
          </w:p>
          <w:p w:rsidR="00DA54F5" w:rsidRDefault="00DA54F5">
            <w:pPr>
              <w:spacing w:line="240" w:lineRule="auto"/>
            </w:pPr>
          </w:p>
          <w:p w:rsidR="00DA54F5" w:rsidRDefault="00DA54F5">
            <w:pPr>
              <w:spacing w:line="240" w:lineRule="auto"/>
            </w:pPr>
          </w:p>
        </w:tc>
        <w:tc>
          <w:tcPr>
            <w:tcW w:w="2257" w:type="dxa"/>
            <w:tcBorders>
              <w:top w:val="single" w:sz="8" w:space="0" w:color="999999"/>
              <w:left w:val="single" w:sz="8" w:space="0" w:color="999999"/>
              <w:bottom w:val="single" w:sz="8" w:space="0" w:color="999999"/>
              <w:right w:val="single" w:sz="8" w:space="0" w:color="999999"/>
            </w:tcBorders>
          </w:tcPr>
          <w:p w:rsidR="00DA54F5" w:rsidRDefault="00E41362">
            <w:pPr>
              <w:spacing w:line="240" w:lineRule="auto"/>
            </w:pPr>
            <w:r>
              <w:rPr>
                <w:noProof/>
              </w:rPr>
              <w:drawing>
                <wp:inline distT="114300" distB="114300" distL="114300" distR="114300">
                  <wp:extent cx="1285875" cy="1143000"/>
                  <wp:effectExtent l="0" t="0" r="0" b="0"/>
                  <wp:docPr id="20"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8"/>
                          <a:srcRect/>
                          <a:stretch>
                            <a:fillRect/>
                          </a:stretch>
                        </pic:blipFill>
                        <pic:spPr>
                          <a:xfrm>
                            <a:off x="0" y="0"/>
                            <a:ext cx="1285875" cy="1143000"/>
                          </a:xfrm>
                          <a:prstGeom prst="rect">
                            <a:avLst/>
                          </a:prstGeom>
                          <a:ln/>
                        </pic:spPr>
                      </pic:pic>
                    </a:graphicData>
                  </a:graphic>
                </wp:inline>
              </w:drawing>
            </w:r>
          </w:p>
        </w:tc>
        <w:tc>
          <w:tcPr>
            <w:tcW w:w="2257" w:type="dxa"/>
            <w:tcBorders>
              <w:top w:val="single" w:sz="8" w:space="0" w:color="FFFFFF"/>
              <w:left w:val="single" w:sz="8" w:space="0" w:color="999999"/>
              <w:bottom w:val="single" w:sz="8" w:space="0" w:color="FFFFFF"/>
              <w:right w:val="single" w:sz="8" w:space="0" w:color="999999"/>
            </w:tcBorders>
          </w:tcPr>
          <w:p w:rsidR="00DA54F5" w:rsidRDefault="00E41362">
            <w:pPr>
              <w:spacing w:line="240" w:lineRule="auto"/>
            </w:pPr>
            <w:r>
              <w:rPr>
                <w:noProof/>
              </w:rPr>
              <w:drawing>
                <wp:inline distT="114300" distB="114300" distL="114300" distR="114300">
                  <wp:extent cx="1285875" cy="863600"/>
                  <wp:effectExtent l="0" t="0" r="0" b="0"/>
                  <wp:docPr id="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1285875" cy="863600"/>
                          </a:xfrm>
                          <a:prstGeom prst="rect">
                            <a:avLst/>
                          </a:prstGeom>
                          <a:ln/>
                        </pic:spPr>
                      </pic:pic>
                    </a:graphicData>
                  </a:graphic>
                </wp:inline>
              </w:drawing>
            </w:r>
          </w:p>
        </w:tc>
        <w:tc>
          <w:tcPr>
            <w:tcW w:w="2257" w:type="dxa"/>
            <w:tcBorders>
              <w:top w:val="single" w:sz="8" w:space="0" w:color="999999"/>
              <w:left w:val="single" w:sz="8" w:space="0" w:color="999999"/>
              <w:bottom w:val="single" w:sz="8" w:space="0" w:color="999999"/>
              <w:right w:val="single" w:sz="8" w:space="0" w:color="999999"/>
            </w:tcBorders>
          </w:tcPr>
          <w:p w:rsidR="00DA54F5" w:rsidRDefault="00E41362">
            <w:pPr>
              <w:spacing w:line="240" w:lineRule="auto"/>
            </w:pPr>
            <w:r>
              <w:rPr>
                <w:noProof/>
              </w:rPr>
              <w:drawing>
                <wp:inline distT="114300" distB="114300" distL="114300" distR="114300">
                  <wp:extent cx="1285875" cy="1041400"/>
                  <wp:effectExtent l="0" t="0" r="0" b="0"/>
                  <wp:docPr id="1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0"/>
                          <a:srcRect/>
                          <a:stretch>
                            <a:fillRect/>
                          </a:stretch>
                        </pic:blipFill>
                        <pic:spPr>
                          <a:xfrm>
                            <a:off x="0" y="0"/>
                            <a:ext cx="1285875" cy="1041400"/>
                          </a:xfrm>
                          <a:prstGeom prst="rect">
                            <a:avLst/>
                          </a:prstGeom>
                          <a:ln/>
                        </pic:spPr>
                      </pic:pic>
                    </a:graphicData>
                  </a:graphic>
                </wp:inline>
              </w:drawing>
            </w:r>
          </w:p>
        </w:tc>
      </w:tr>
    </w:tbl>
    <w:p w:rsidR="00DA54F5" w:rsidRDefault="00DA54F5"/>
    <w:p w:rsidR="00DA54F5" w:rsidRDefault="00E41362">
      <w:r>
        <w:t>This question is checking that learners can differentiate between programs that use a condition (programs 1 and 3) and programs that use conditions as part of a selection. Learners should use the structures of ‘if… then...’ and ‘if…  then… else…’ to identi</w:t>
      </w:r>
      <w:r>
        <w:t xml:space="preserve">fy which programs use selection. </w:t>
      </w:r>
    </w:p>
    <w:p w:rsidR="00DA54F5" w:rsidRDefault="00DA54F5"/>
    <w:p w:rsidR="00DA54F5" w:rsidRDefault="00E41362">
      <w:r>
        <w:br w:type="page"/>
      </w:r>
    </w:p>
    <w:p w:rsidR="00DA54F5" w:rsidRDefault="00E41362">
      <w:r>
        <w:lastRenderedPageBreak/>
        <w:t>Q3. Tick the box which shows the action that will be carried out when the condition is false.</w:t>
      </w:r>
    </w:p>
    <w:p w:rsidR="00DA54F5" w:rsidRDefault="00E41362">
      <w:r>
        <w:t xml:space="preserve">This question checks that learners understand that when using selection in the structure of ‘if… then… else…’, if the answer </w:t>
      </w:r>
      <w:r>
        <w:t>is false, the ‘else’ command will run.</w:t>
      </w:r>
      <w:r>
        <w:rPr>
          <w:noProof/>
        </w:rPr>
        <mc:AlternateContent>
          <mc:Choice Requires="wpg">
            <w:drawing>
              <wp:anchor distT="57150" distB="57150" distL="57150" distR="57150" simplePos="0" relativeHeight="251658240" behindDoc="0" locked="0" layoutInCell="1" hidden="0" allowOverlap="1">
                <wp:simplePos x="0" y="0"/>
                <wp:positionH relativeFrom="column">
                  <wp:posOffset>447675</wp:posOffset>
                </wp:positionH>
                <wp:positionV relativeFrom="paragraph">
                  <wp:posOffset>201930</wp:posOffset>
                </wp:positionV>
                <wp:extent cx="4286250" cy="1000125"/>
                <wp:effectExtent l="0" t="0" r="0" b="0"/>
                <wp:wrapTopAndBottom distT="57150" distB="57150"/>
                <wp:docPr id="3" name="Group 3"/>
                <wp:cNvGraphicFramePr/>
                <a:graphic xmlns:a="http://schemas.openxmlformats.org/drawingml/2006/main">
                  <a:graphicData uri="http://schemas.microsoft.com/office/word/2010/wordprocessingGroup">
                    <wpg:wgp>
                      <wpg:cNvGrpSpPr/>
                      <wpg:grpSpPr>
                        <a:xfrm>
                          <a:off x="0" y="0"/>
                          <a:ext cx="4286250" cy="1000125"/>
                          <a:chOff x="306500" y="268200"/>
                          <a:chExt cx="4268750" cy="977100"/>
                        </a:xfrm>
                      </wpg:grpSpPr>
                      <wps:wsp>
                        <wps:cNvPr id="1" name="Text Box 1"/>
                        <wps:cNvSpPr txBox="1"/>
                        <wps:spPr>
                          <a:xfrm>
                            <a:off x="306500" y="268200"/>
                            <a:ext cx="3122400" cy="977100"/>
                          </a:xfrm>
                          <a:prstGeom prst="rect">
                            <a:avLst/>
                          </a:prstGeom>
                          <a:noFill/>
                          <a:ln>
                            <a:noFill/>
                          </a:ln>
                        </wps:spPr>
                        <wps:txbx>
                          <w:txbxContent>
                            <w:p w:rsidR="00DA54F5" w:rsidRDefault="00E41362">
                              <w:pPr>
                                <w:spacing w:line="275" w:lineRule="auto"/>
                                <w:textDirection w:val="btLr"/>
                              </w:pPr>
                              <w:r>
                                <w:rPr>
                                  <w:rFonts w:ascii="Quicksand Medium" w:eastAsia="Quicksand Medium" w:hAnsi="Quicksand Medium" w:cs="Quicksand Medium"/>
                                  <w:color w:val="000000"/>
                                </w:rPr>
                                <w:t>If it is the weekend</w:t>
                              </w:r>
                            </w:p>
                            <w:p w:rsidR="00DA54F5" w:rsidRDefault="00E41362">
                              <w:pPr>
                                <w:spacing w:line="275" w:lineRule="auto"/>
                                <w:textDirection w:val="btLr"/>
                              </w:pPr>
                              <w:r>
                                <w:rPr>
                                  <w:rFonts w:ascii="Quicksand Medium" w:eastAsia="Quicksand Medium" w:hAnsi="Quicksand Medium" w:cs="Quicksand Medium"/>
                                  <w:color w:val="000000"/>
                                </w:rPr>
                                <w:tab/>
                                <w:t>Then go back to sleep</w:t>
                              </w:r>
                            </w:p>
                            <w:p w:rsidR="00DA54F5" w:rsidRDefault="00E41362">
                              <w:pPr>
                                <w:spacing w:line="275" w:lineRule="auto"/>
                                <w:textDirection w:val="btLr"/>
                              </w:pPr>
                              <w:r>
                                <w:rPr>
                                  <w:rFonts w:ascii="Quicksand Medium" w:eastAsia="Quicksand Medium" w:hAnsi="Quicksand Medium" w:cs="Quicksand Medium"/>
                                  <w:color w:val="000000"/>
                                </w:rPr>
                                <w:t>Else</w:t>
                              </w:r>
                            </w:p>
                            <w:p w:rsidR="00DA54F5" w:rsidRDefault="00E41362">
                              <w:pPr>
                                <w:spacing w:line="275" w:lineRule="auto"/>
                                <w:textDirection w:val="btLr"/>
                              </w:pPr>
                              <w:r>
                                <w:rPr>
                                  <w:rFonts w:ascii="Quicksand Medium" w:eastAsia="Quicksand Medium" w:hAnsi="Quicksand Medium" w:cs="Quicksand Medium"/>
                                  <w:color w:val="000000"/>
                                </w:rPr>
                                <w:tab/>
                                <w:t>Get up and get ready for school</w:t>
                              </w:r>
                            </w:p>
                          </w:txbxContent>
                        </wps:txbx>
                        <wps:bodyPr spcFirstLastPara="1" wrap="square" lIns="91425" tIns="91425" rIns="91425" bIns="91425" anchor="t" anchorCtr="0">
                          <a:noAutofit/>
                        </wps:bodyPr>
                      </wps:wsp>
                      <wps:wsp>
                        <wps:cNvPr id="2" name="Straight Arrow Connector 2"/>
                        <wps:cNvCnPr/>
                        <wps:spPr>
                          <a:xfrm rot="10800000">
                            <a:off x="1657150" y="440700"/>
                            <a:ext cx="2678700" cy="0"/>
                          </a:xfrm>
                          <a:prstGeom prst="straightConnector1">
                            <a:avLst/>
                          </a:prstGeom>
                          <a:noFill/>
                          <a:ln w="9525" cap="flat" cmpd="sng">
                            <a:solidFill>
                              <a:srgbClr val="000000"/>
                            </a:solidFill>
                            <a:prstDash val="solid"/>
                            <a:round/>
                            <a:headEnd type="none" w="med" len="med"/>
                            <a:tailEnd type="triangle" w="med" len="med"/>
                          </a:ln>
                        </wps:spPr>
                        <wps:bodyPr/>
                      </wps:wsp>
                      <wps:wsp>
                        <wps:cNvPr id="4" name="Straight Arrow Connector 4"/>
                        <wps:cNvCnPr/>
                        <wps:spPr>
                          <a:xfrm rot="10800000">
                            <a:off x="2346550" y="641775"/>
                            <a:ext cx="1989300" cy="0"/>
                          </a:xfrm>
                          <a:prstGeom prst="straightConnector1">
                            <a:avLst/>
                          </a:prstGeom>
                          <a:noFill/>
                          <a:ln w="9525" cap="flat" cmpd="sng">
                            <a:solidFill>
                              <a:srgbClr val="000000"/>
                            </a:solidFill>
                            <a:prstDash val="solid"/>
                            <a:round/>
                            <a:headEnd type="none" w="med" len="med"/>
                            <a:tailEnd type="triangle" w="med" len="med"/>
                          </a:ln>
                        </wps:spPr>
                        <wps:bodyPr/>
                      </wps:wsp>
                      <wps:wsp>
                        <wps:cNvPr id="5" name="Straight Arrow Connector 5"/>
                        <wps:cNvCnPr/>
                        <wps:spPr>
                          <a:xfrm rot="10800000">
                            <a:off x="2967625" y="1032925"/>
                            <a:ext cx="1374300" cy="0"/>
                          </a:xfrm>
                          <a:prstGeom prst="straightConnector1">
                            <a:avLst/>
                          </a:prstGeom>
                          <a:noFill/>
                          <a:ln w="9525" cap="flat" cmpd="sng">
                            <a:solidFill>
                              <a:srgbClr val="000000"/>
                            </a:solidFill>
                            <a:prstDash val="solid"/>
                            <a:round/>
                            <a:headEnd type="none" w="med" len="med"/>
                            <a:tailEnd type="triangle" w="med" len="med"/>
                          </a:ln>
                        </wps:spPr>
                        <wps:bodyPr/>
                      </wps:wsp>
                      <wps:wsp>
                        <wps:cNvPr id="7" name="Rectangle 7"/>
                        <wps:cNvSpPr/>
                        <wps:spPr>
                          <a:xfrm>
                            <a:off x="4335850" y="268200"/>
                            <a:ext cx="239400" cy="247500"/>
                          </a:xfrm>
                          <a:prstGeom prst="rect">
                            <a:avLst/>
                          </a:prstGeom>
                          <a:noFill/>
                          <a:ln w="9525" cap="flat" cmpd="sng">
                            <a:solidFill>
                              <a:srgbClr val="000000"/>
                            </a:solidFill>
                            <a:prstDash val="solid"/>
                            <a:round/>
                            <a:headEnd type="none" w="sm" len="sm"/>
                            <a:tailEnd type="none" w="sm" len="sm"/>
                          </a:ln>
                        </wps:spPr>
                        <wps:txbx>
                          <w:txbxContent>
                            <w:p w:rsidR="00DA54F5" w:rsidRDefault="00DA54F5">
                              <w:pPr>
                                <w:spacing w:line="240" w:lineRule="auto"/>
                                <w:textDirection w:val="btLr"/>
                              </w:pPr>
                            </w:p>
                          </w:txbxContent>
                        </wps:txbx>
                        <wps:bodyPr spcFirstLastPara="1" wrap="square" lIns="91425" tIns="91425" rIns="91425" bIns="91425" anchor="ctr" anchorCtr="0">
                          <a:noAutofit/>
                        </wps:bodyPr>
                      </wps:wsp>
                      <wps:wsp>
                        <wps:cNvPr id="8" name="Rectangle 8"/>
                        <wps:cNvSpPr/>
                        <wps:spPr>
                          <a:xfrm>
                            <a:off x="4335850" y="560125"/>
                            <a:ext cx="239400" cy="247500"/>
                          </a:xfrm>
                          <a:prstGeom prst="rect">
                            <a:avLst/>
                          </a:prstGeom>
                          <a:noFill/>
                          <a:ln w="9525" cap="flat" cmpd="sng">
                            <a:solidFill>
                              <a:srgbClr val="000000"/>
                            </a:solidFill>
                            <a:prstDash val="solid"/>
                            <a:round/>
                            <a:headEnd type="none" w="sm" len="sm"/>
                            <a:tailEnd type="none" w="sm" len="sm"/>
                          </a:ln>
                        </wps:spPr>
                        <wps:txbx>
                          <w:txbxContent>
                            <w:p w:rsidR="00DA54F5" w:rsidRDefault="00DA54F5">
                              <w:pPr>
                                <w:spacing w:line="240" w:lineRule="auto"/>
                                <w:textDirection w:val="btLr"/>
                              </w:pPr>
                            </w:p>
                          </w:txbxContent>
                        </wps:txbx>
                        <wps:bodyPr spcFirstLastPara="1" wrap="square" lIns="91425" tIns="91425" rIns="91425" bIns="91425" anchor="ctr" anchorCtr="0">
                          <a:noAutofit/>
                        </wps:bodyPr>
                      </wps:wsp>
                      <wps:wsp>
                        <wps:cNvPr id="9" name="Rectangle 9"/>
                        <wps:cNvSpPr/>
                        <wps:spPr>
                          <a:xfrm>
                            <a:off x="4335850" y="852050"/>
                            <a:ext cx="239400" cy="247500"/>
                          </a:xfrm>
                          <a:prstGeom prst="rect">
                            <a:avLst/>
                          </a:prstGeom>
                          <a:noFill/>
                          <a:ln w="9525" cap="flat" cmpd="sng">
                            <a:solidFill>
                              <a:srgbClr val="000000"/>
                            </a:solidFill>
                            <a:prstDash val="solid"/>
                            <a:round/>
                            <a:headEnd type="none" w="sm" len="sm"/>
                            <a:tailEnd type="none" w="sm" len="sm"/>
                          </a:ln>
                        </wps:spPr>
                        <wps:txbx>
                          <w:txbxContent>
                            <w:p w:rsidR="00DA54F5" w:rsidRDefault="00DA54F5">
                              <w:pPr>
                                <w:spacing w:line="240" w:lineRule="auto"/>
                                <w:textDirection w:val="btLr"/>
                              </w:pPr>
                            </w:p>
                          </w:txbxContent>
                        </wps:txbx>
                        <wps:bodyPr spcFirstLastPara="1" wrap="square" lIns="91425" tIns="91425" rIns="91425" bIns="91425" anchor="ctr" anchorCtr="0">
                          <a:noAutofit/>
                        </wps:bodyPr>
                      </wps:wsp>
                      <wps:wsp>
                        <wps:cNvPr id="10" name="Freeform: Shape 10"/>
                        <wps:cNvSpPr/>
                        <wps:spPr>
                          <a:xfrm>
                            <a:off x="4402875" y="889562"/>
                            <a:ext cx="105348" cy="172494"/>
                          </a:xfrm>
                          <a:custGeom>
                            <a:avLst/>
                            <a:gdLst/>
                            <a:ahLst/>
                            <a:cxnLst/>
                            <a:rect l="l" t="t" r="r" b="b"/>
                            <a:pathLst>
                              <a:path w="6513" h="9196" extrusionOk="0">
                                <a:moveTo>
                                  <a:pt x="0" y="5364"/>
                                </a:moveTo>
                                <a:lnTo>
                                  <a:pt x="3448" y="9196"/>
                                </a:lnTo>
                                <a:lnTo>
                                  <a:pt x="6513"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57150" distT="57150" distL="57150" distR="57150" hidden="0" layoutInCell="1" locked="0" relativeHeight="0" simplePos="0">
                <wp:simplePos x="0" y="0"/>
                <wp:positionH relativeFrom="column">
                  <wp:posOffset>447675</wp:posOffset>
                </wp:positionH>
                <wp:positionV relativeFrom="paragraph">
                  <wp:posOffset>201930</wp:posOffset>
                </wp:positionV>
                <wp:extent cx="4286250" cy="1000125"/>
                <wp:effectExtent b="0" l="0" r="0" t="0"/>
                <wp:wrapTopAndBottom distB="57150" distT="57150"/>
                <wp:docPr id="3" name="image22.png"/>
                <a:graphic>
                  <a:graphicData uri="http://schemas.openxmlformats.org/drawingml/2006/picture">
                    <pic:pic>
                      <pic:nvPicPr>
                        <pic:cNvPr id="0" name="image22.png"/>
                        <pic:cNvPicPr preferRelativeResize="0"/>
                      </pic:nvPicPr>
                      <pic:blipFill>
                        <a:blip r:embed="rId11"/>
                        <a:srcRect/>
                        <a:stretch>
                          <a:fillRect/>
                        </a:stretch>
                      </pic:blipFill>
                      <pic:spPr>
                        <a:xfrm>
                          <a:off x="0" y="0"/>
                          <a:ext cx="4286250" cy="1000125"/>
                        </a:xfrm>
                        <a:prstGeom prst="rect"/>
                        <a:ln/>
                      </pic:spPr>
                    </pic:pic>
                  </a:graphicData>
                </a:graphic>
              </wp:anchor>
            </w:drawing>
          </mc:Fallback>
        </mc:AlternateContent>
      </w:r>
    </w:p>
    <w:p w:rsidR="00DA54F5" w:rsidRDefault="00DA54F5"/>
    <w:p w:rsidR="00DA54F5" w:rsidRDefault="00DA54F5"/>
    <w:p w:rsidR="00DA54F5" w:rsidRDefault="00E41362">
      <w:r>
        <w:t>Q4. What is present in all of these programs?</w:t>
      </w: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DA54F5">
        <w:tc>
          <w:tcPr>
            <w:tcW w:w="2257" w:type="dxa"/>
            <w:tcBorders>
              <w:top w:val="nil"/>
              <w:left w:val="nil"/>
              <w:bottom w:val="nil"/>
              <w:right w:val="nil"/>
            </w:tcBorders>
            <w:shd w:val="clear" w:color="auto" w:fill="auto"/>
            <w:tcMar>
              <w:top w:w="100" w:type="dxa"/>
              <w:left w:w="100" w:type="dxa"/>
              <w:bottom w:w="100" w:type="dxa"/>
              <w:right w:w="100" w:type="dxa"/>
            </w:tcMar>
          </w:tcPr>
          <w:p w:rsidR="00DA54F5" w:rsidRDefault="00E41362">
            <w:pPr>
              <w:widowControl w:val="0"/>
              <w:pBdr>
                <w:top w:val="nil"/>
                <w:left w:val="nil"/>
                <w:bottom w:val="nil"/>
                <w:right w:val="nil"/>
                <w:between w:val="nil"/>
              </w:pBdr>
              <w:spacing w:line="240" w:lineRule="auto"/>
            </w:pPr>
            <w:r>
              <w:rPr>
                <w:noProof/>
              </w:rPr>
              <w:drawing>
                <wp:inline distT="114300" distB="114300" distL="114300" distR="114300">
                  <wp:extent cx="1285875" cy="1219200"/>
                  <wp:effectExtent l="0" t="0" r="0" b="0"/>
                  <wp:docPr id="1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285875" cy="1219200"/>
                          </a:xfrm>
                          <a:prstGeom prst="rect">
                            <a:avLst/>
                          </a:prstGeom>
                          <a:ln/>
                        </pic:spPr>
                      </pic:pic>
                    </a:graphicData>
                  </a:graphic>
                </wp:inline>
              </w:drawing>
            </w:r>
          </w:p>
        </w:tc>
        <w:tc>
          <w:tcPr>
            <w:tcW w:w="2257" w:type="dxa"/>
            <w:tcBorders>
              <w:top w:val="nil"/>
              <w:left w:val="nil"/>
              <w:bottom w:val="nil"/>
              <w:right w:val="nil"/>
            </w:tcBorders>
            <w:shd w:val="clear" w:color="auto" w:fill="auto"/>
            <w:tcMar>
              <w:top w:w="100" w:type="dxa"/>
              <w:left w:w="100" w:type="dxa"/>
              <w:bottom w:w="100" w:type="dxa"/>
              <w:right w:w="100" w:type="dxa"/>
            </w:tcMar>
          </w:tcPr>
          <w:p w:rsidR="00DA54F5" w:rsidRDefault="00E41362">
            <w:pPr>
              <w:widowControl w:val="0"/>
              <w:pBdr>
                <w:top w:val="nil"/>
                <w:left w:val="nil"/>
                <w:bottom w:val="nil"/>
                <w:right w:val="nil"/>
                <w:between w:val="nil"/>
              </w:pBdr>
              <w:spacing w:line="240" w:lineRule="auto"/>
            </w:pPr>
            <w:r>
              <w:rPr>
                <w:noProof/>
              </w:rPr>
              <w:drawing>
                <wp:inline distT="114300" distB="114300" distL="114300" distR="114300">
                  <wp:extent cx="1285875" cy="812800"/>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285875" cy="812800"/>
                          </a:xfrm>
                          <a:prstGeom prst="rect">
                            <a:avLst/>
                          </a:prstGeom>
                          <a:ln/>
                        </pic:spPr>
                      </pic:pic>
                    </a:graphicData>
                  </a:graphic>
                </wp:inline>
              </w:drawing>
            </w:r>
          </w:p>
        </w:tc>
        <w:tc>
          <w:tcPr>
            <w:tcW w:w="2257" w:type="dxa"/>
            <w:tcBorders>
              <w:top w:val="nil"/>
              <w:left w:val="nil"/>
              <w:bottom w:val="nil"/>
              <w:right w:val="nil"/>
            </w:tcBorders>
            <w:shd w:val="clear" w:color="auto" w:fill="auto"/>
            <w:tcMar>
              <w:top w:w="100" w:type="dxa"/>
              <w:left w:w="100" w:type="dxa"/>
              <w:bottom w:w="100" w:type="dxa"/>
              <w:right w:w="100" w:type="dxa"/>
            </w:tcMar>
          </w:tcPr>
          <w:p w:rsidR="00DA54F5" w:rsidRDefault="00E41362">
            <w:pPr>
              <w:widowControl w:val="0"/>
              <w:pBdr>
                <w:top w:val="nil"/>
                <w:left w:val="nil"/>
                <w:bottom w:val="nil"/>
                <w:right w:val="nil"/>
                <w:between w:val="nil"/>
              </w:pBdr>
              <w:spacing w:line="240" w:lineRule="auto"/>
            </w:pPr>
            <w:r>
              <w:rPr>
                <w:noProof/>
              </w:rPr>
              <w:drawing>
                <wp:inline distT="114300" distB="114300" distL="114300" distR="114300">
                  <wp:extent cx="1285875" cy="1130300"/>
                  <wp:effectExtent l="0" t="0" r="0" b="0"/>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1285875" cy="1130300"/>
                          </a:xfrm>
                          <a:prstGeom prst="rect">
                            <a:avLst/>
                          </a:prstGeom>
                          <a:ln/>
                        </pic:spPr>
                      </pic:pic>
                    </a:graphicData>
                  </a:graphic>
                </wp:inline>
              </w:drawing>
            </w:r>
          </w:p>
        </w:tc>
        <w:tc>
          <w:tcPr>
            <w:tcW w:w="2257" w:type="dxa"/>
            <w:tcBorders>
              <w:top w:val="nil"/>
              <w:left w:val="nil"/>
              <w:bottom w:val="nil"/>
              <w:right w:val="nil"/>
            </w:tcBorders>
            <w:shd w:val="clear" w:color="auto" w:fill="auto"/>
            <w:tcMar>
              <w:top w:w="100" w:type="dxa"/>
              <w:left w:w="100" w:type="dxa"/>
              <w:bottom w:w="100" w:type="dxa"/>
              <w:right w:w="100" w:type="dxa"/>
            </w:tcMar>
          </w:tcPr>
          <w:p w:rsidR="00DA54F5" w:rsidRDefault="00E41362">
            <w:pPr>
              <w:widowControl w:val="0"/>
              <w:pBdr>
                <w:top w:val="nil"/>
                <w:left w:val="nil"/>
                <w:bottom w:val="nil"/>
                <w:right w:val="nil"/>
                <w:between w:val="nil"/>
              </w:pBdr>
              <w:spacing w:line="240" w:lineRule="auto"/>
            </w:pPr>
            <w:r>
              <w:rPr>
                <w:noProof/>
              </w:rPr>
              <w:drawing>
                <wp:inline distT="114300" distB="114300" distL="114300" distR="114300">
                  <wp:extent cx="1285875" cy="1397000"/>
                  <wp:effectExtent l="0" t="0" r="0" b="0"/>
                  <wp:docPr id="19"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5"/>
                          <a:srcRect/>
                          <a:stretch>
                            <a:fillRect/>
                          </a:stretch>
                        </pic:blipFill>
                        <pic:spPr>
                          <a:xfrm>
                            <a:off x="0" y="0"/>
                            <a:ext cx="1285875" cy="1397000"/>
                          </a:xfrm>
                          <a:prstGeom prst="rect">
                            <a:avLst/>
                          </a:prstGeom>
                          <a:ln/>
                        </pic:spPr>
                      </pic:pic>
                    </a:graphicData>
                  </a:graphic>
                </wp:inline>
              </w:drawing>
            </w:r>
          </w:p>
        </w:tc>
      </w:tr>
    </w:tbl>
    <w:p w:rsidR="00DA54F5" w:rsidRDefault="00E41362">
      <w:pPr>
        <w:numPr>
          <w:ilvl w:val="0"/>
          <w:numId w:val="1"/>
        </w:numPr>
      </w:pPr>
      <w:r>
        <w:t>Selection</w:t>
      </w:r>
    </w:p>
    <w:p w:rsidR="00DA54F5" w:rsidRDefault="00E41362">
      <w:pPr>
        <w:numPr>
          <w:ilvl w:val="0"/>
          <w:numId w:val="1"/>
        </w:numPr>
        <w:rPr>
          <w:b/>
        </w:rPr>
      </w:pPr>
      <w:r>
        <w:rPr>
          <w:b/>
        </w:rPr>
        <w:t xml:space="preserve">A condition </w:t>
      </w:r>
    </w:p>
    <w:p w:rsidR="00DA54F5" w:rsidRDefault="00E41362">
      <w:pPr>
        <w:numPr>
          <w:ilvl w:val="0"/>
          <w:numId w:val="1"/>
        </w:numPr>
      </w:pPr>
      <w:r>
        <w:t>Two outcomes</w:t>
      </w:r>
    </w:p>
    <w:p w:rsidR="00DA54F5" w:rsidRDefault="00E41362">
      <w:pPr>
        <w:numPr>
          <w:ilvl w:val="0"/>
          <w:numId w:val="1"/>
        </w:numPr>
      </w:pPr>
      <w:r>
        <w:t>Repetition</w:t>
      </w:r>
    </w:p>
    <w:p w:rsidR="00DA54F5" w:rsidRDefault="00DA54F5"/>
    <w:p w:rsidR="00DA54F5" w:rsidRDefault="00E41362">
      <w:r>
        <w:t>The correct answer is B. This question checks whether learners can identify where conditions are used in a program. Answer A would indicate that learners see conditions as programming elements that are only used with selection. Answer C shows that learners</w:t>
      </w:r>
      <w:r>
        <w:t xml:space="preserve"> are not tracing through the program to identify the possible outcomes. Answer D indicates that learners are unclear of what repetition looks like in a program.</w:t>
      </w:r>
    </w:p>
    <w:p w:rsidR="00DA54F5" w:rsidRDefault="00DA54F5">
      <w:pPr>
        <w:rPr>
          <w:rFonts w:ascii="Handlee" w:eastAsia="Handlee" w:hAnsi="Handlee" w:cs="Handlee"/>
          <w:sz w:val="24"/>
          <w:szCs w:val="24"/>
        </w:rPr>
      </w:pPr>
    </w:p>
    <w:p w:rsidR="00DA54F5" w:rsidRDefault="00DA54F5">
      <w:pPr>
        <w:rPr>
          <w:rFonts w:ascii="Handlee" w:eastAsia="Handlee" w:hAnsi="Handlee" w:cs="Handlee"/>
          <w:sz w:val="24"/>
          <w:szCs w:val="24"/>
        </w:rPr>
      </w:pPr>
    </w:p>
    <w:p w:rsidR="00DA54F5" w:rsidRDefault="00E41362">
      <w:r>
        <w:br w:type="page"/>
      </w:r>
    </w:p>
    <w:p w:rsidR="00DA54F5" w:rsidRDefault="00E41362">
      <w:r>
        <w:lastRenderedPageBreak/>
        <w:t>Q5. Draw a box around the program in which there will be an outcome every time key ‘p’ is pressed.</w:t>
      </w:r>
    </w:p>
    <w:p w:rsidR="00DA54F5" w:rsidRDefault="00DA54F5"/>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DA54F5">
        <w:tc>
          <w:tcPr>
            <w:tcW w:w="3009"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DA54F5" w:rsidRDefault="00E41362">
            <w:r>
              <w:rPr>
                <w:rFonts w:ascii="Handlee" w:eastAsia="Handlee" w:hAnsi="Handlee" w:cs="Handlee"/>
                <w:noProof/>
                <w:sz w:val="24"/>
                <w:szCs w:val="24"/>
              </w:rPr>
              <w:drawing>
                <wp:inline distT="114300" distB="114300" distL="114300" distR="114300">
                  <wp:extent cx="1785938" cy="1996048"/>
                  <wp:effectExtent l="0" t="0" r="0" b="0"/>
                  <wp:docPr id="3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1785938" cy="1996048"/>
                          </a:xfrm>
                          <a:prstGeom prst="rect">
                            <a:avLst/>
                          </a:prstGeom>
                          <a:ln/>
                        </pic:spPr>
                      </pic:pic>
                    </a:graphicData>
                  </a:graphic>
                </wp:inline>
              </w:drawing>
            </w:r>
          </w:p>
        </w:tc>
        <w:tc>
          <w:tcPr>
            <w:tcW w:w="3009" w:type="dxa"/>
            <w:tcBorders>
              <w:top w:val="single" w:sz="8" w:space="0" w:color="FFFFFF"/>
              <w:left w:val="single" w:sz="8" w:space="0" w:color="999999"/>
              <w:bottom w:val="single" w:sz="8" w:space="0" w:color="FFFFFF"/>
              <w:right w:val="single" w:sz="8" w:space="0" w:color="FFFFFF"/>
            </w:tcBorders>
            <w:shd w:val="clear" w:color="auto" w:fill="auto"/>
            <w:tcMar>
              <w:top w:w="100" w:type="dxa"/>
              <w:left w:w="100" w:type="dxa"/>
              <w:bottom w:w="100" w:type="dxa"/>
              <w:right w:w="100" w:type="dxa"/>
            </w:tcMar>
          </w:tcPr>
          <w:p w:rsidR="00DA54F5" w:rsidRDefault="00E41362">
            <w:pPr>
              <w:widowControl w:val="0"/>
              <w:spacing w:line="240" w:lineRule="auto"/>
            </w:pPr>
            <w:r>
              <w:rPr>
                <w:noProof/>
              </w:rPr>
              <w:drawing>
                <wp:inline distT="114300" distB="114300" distL="114300" distR="114300">
                  <wp:extent cx="1771650" cy="2133600"/>
                  <wp:effectExtent l="0" t="0" r="0" b="0"/>
                  <wp:docPr id="1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7"/>
                          <a:srcRect/>
                          <a:stretch>
                            <a:fillRect/>
                          </a:stretch>
                        </pic:blipFill>
                        <pic:spPr>
                          <a:xfrm>
                            <a:off x="0" y="0"/>
                            <a:ext cx="1771650" cy="2133600"/>
                          </a:xfrm>
                          <a:prstGeom prst="rect">
                            <a:avLst/>
                          </a:prstGeom>
                          <a:ln/>
                        </pic:spPr>
                      </pic:pic>
                    </a:graphicData>
                  </a:graphic>
                </wp:inline>
              </w:drawing>
            </w:r>
          </w:p>
        </w:tc>
        <w:tc>
          <w:tcPr>
            <w:tcW w:w="300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A54F5" w:rsidRDefault="00E41362">
            <w:pPr>
              <w:rPr>
                <w:rFonts w:ascii="Handlee" w:eastAsia="Handlee" w:hAnsi="Handlee" w:cs="Handlee"/>
                <w:sz w:val="24"/>
                <w:szCs w:val="24"/>
              </w:rPr>
            </w:pPr>
            <w:r>
              <w:rPr>
                <w:rFonts w:ascii="Handlee" w:eastAsia="Handlee" w:hAnsi="Handlee" w:cs="Handlee"/>
                <w:noProof/>
                <w:sz w:val="24"/>
                <w:szCs w:val="24"/>
              </w:rPr>
              <w:drawing>
                <wp:inline distT="114300" distB="114300" distL="114300" distR="114300">
                  <wp:extent cx="1714500" cy="1585913"/>
                  <wp:effectExtent l="0" t="0" r="0" b="0"/>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1714500" cy="1585913"/>
                          </a:xfrm>
                          <a:prstGeom prst="rect">
                            <a:avLst/>
                          </a:prstGeom>
                          <a:ln/>
                        </pic:spPr>
                      </pic:pic>
                    </a:graphicData>
                  </a:graphic>
                </wp:inline>
              </w:drawing>
            </w:r>
          </w:p>
          <w:p w:rsidR="00DA54F5" w:rsidRDefault="00DA54F5">
            <w:pPr>
              <w:rPr>
                <w:rFonts w:ascii="Handlee" w:eastAsia="Handlee" w:hAnsi="Handlee" w:cs="Handlee"/>
                <w:sz w:val="24"/>
                <w:szCs w:val="24"/>
              </w:rPr>
            </w:pPr>
          </w:p>
          <w:p w:rsidR="00DA54F5" w:rsidRDefault="00DA54F5">
            <w:pPr>
              <w:rPr>
                <w:rFonts w:ascii="Handlee" w:eastAsia="Handlee" w:hAnsi="Handlee" w:cs="Handlee"/>
                <w:sz w:val="24"/>
                <w:szCs w:val="24"/>
              </w:rPr>
            </w:pPr>
          </w:p>
        </w:tc>
      </w:tr>
    </w:tbl>
    <w:p w:rsidR="00DA54F5" w:rsidRDefault="00DA54F5">
      <w:pPr>
        <w:rPr>
          <w:rFonts w:ascii="Handlee" w:eastAsia="Handlee" w:hAnsi="Handlee" w:cs="Handlee"/>
          <w:sz w:val="24"/>
          <w:szCs w:val="24"/>
        </w:rPr>
      </w:pPr>
    </w:p>
    <w:p w:rsidR="00DA54F5" w:rsidRDefault="00E41362">
      <w:r>
        <w:t>The first program will provide an outcome whenever key ‘p’ is pressed because an infinite loop has been used so that the condition is repeatedly checked and the appropriate outcome carried out. In the second program, although an infinite loop has been used</w:t>
      </w:r>
      <w:r>
        <w:t>, there is no outcome to be carried out when the condition is true. In the third program, an infinite loop has not been used, so the condition will only be checked once, and therefore the outcome will not be carried out every time the key is pressed.</w:t>
      </w:r>
    </w:p>
    <w:p w:rsidR="00DA54F5" w:rsidRDefault="00DA54F5">
      <w:pPr>
        <w:rPr>
          <w:rFonts w:ascii="Handlee" w:eastAsia="Handlee" w:hAnsi="Handlee" w:cs="Handlee"/>
          <w:sz w:val="24"/>
          <w:szCs w:val="24"/>
        </w:rPr>
      </w:pPr>
    </w:p>
    <w:p w:rsidR="00DA54F5" w:rsidRDefault="00DA54F5">
      <w:pPr>
        <w:rPr>
          <w:rFonts w:ascii="Handlee" w:eastAsia="Handlee" w:hAnsi="Handlee" w:cs="Handlee"/>
          <w:sz w:val="24"/>
          <w:szCs w:val="24"/>
        </w:rPr>
      </w:pPr>
    </w:p>
    <w:p w:rsidR="00DA54F5" w:rsidRDefault="00E41362">
      <w:r>
        <w:t>Q6.</w:t>
      </w:r>
      <w:r>
        <w:t xml:space="preserve"> What will happen if the green flag is clicked to run the program below?</w:t>
      </w:r>
    </w:p>
    <w:p w:rsidR="00DA54F5" w:rsidRDefault="00DA54F5"/>
    <w:p w:rsidR="00DA54F5" w:rsidRDefault="00E41362">
      <w:r>
        <w:rPr>
          <w:noProof/>
        </w:rPr>
        <w:drawing>
          <wp:inline distT="114300" distB="114300" distL="114300" distR="114300">
            <wp:extent cx="2376488" cy="2605240"/>
            <wp:effectExtent l="0" t="0" r="0" b="0"/>
            <wp:docPr id="3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2376488" cy="2605240"/>
                    </a:xfrm>
                    <a:prstGeom prst="rect">
                      <a:avLst/>
                    </a:prstGeom>
                    <a:ln/>
                  </pic:spPr>
                </pic:pic>
              </a:graphicData>
            </a:graphic>
          </wp:inline>
        </w:drawing>
      </w:r>
    </w:p>
    <w:p w:rsidR="00DA54F5" w:rsidRDefault="00DA54F5"/>
    <w:p w:rsidR="00DA54F5" w:rsidRDefault="00E41362">
      <w:pPr>
        <w:numPr>
          <w:ilvl w:val="0"/>
          <w:numId w:val="4"/>
        </w:numPr>
      </w:pPr>
      <w:r>
        <w:t>The sprite will increase in size</w:t>
      </w:r>
    </w:p>
    <w:p w:rsidR="00DA54F5" w:rsidRDefault="00E41362">
      <w:pPr>
        <w:numPr>
          <w:ilvl w:val="0"/>
          <w:numId w:val="4"/>
        </w:numPr>
      </w:pPr>
      <w:r>
        <w:t>The sprite will change colour once</w:t>
      </w:r>
    </w:p>
    <w:p w:rsidR="00DA54F5" w:rsidRDefault="00E41362">
      <w:pPr>
        <w:numPr>
          <w:ilvl w:val="0"/>
          <w:numId w:val="4"/>
        </w:numPr>
      </w:pPr>
      <w:r>
        <w:t>Nothing</w:t>
      </w:r>
    </w:p>
    <w:p w:rsidR="00DA54F5" w:rsidRDefault="00E41362">
      <w:pPr>
        <w:numPr>
          <w:ilvl w:val="0"/>
          <w:numId w:val="4"/>
        </w:numPr>
        <w:rPr>
          <w:b/>
        </w:rPr>
      </w:pPr>
      <w:r>
        <w:rPr>
          <w:b/>
        </w:rPr>
        <w:lastRenderedPageBreak/>
        <w:t>The sprite will change colour continuously</w:t>
      </w:r>
    </w:p>
    <w:p w:rsidR="00DA54F5" w:rsidRDefault="00DA54F5">
      <w:pPr>
        <w:rPr>
          <w:b/>
        </w:rPr>
      </w:pPr>
    </w:p>
    <w:p w:rsidR="00DA54F5" w:rsidRDefault="00E41362">
      <w:r>
        <w:t>This question checks learners' understanding of how programs that include selection in the ‘if… then… else…’ structure will, when used within an infinite loop, repeatedly check if the condition is true or false and carry out the appropriate outcome. Answer</w:t>
      </w:r>
      <w:r>
        <w:t>s A and C would indicate that a learner is only considering outcomes that are carried out when the condition is true. Answer B indicates that the learner is not thinking about the condition being repeatedly checked and the appropriate outcome being carried</w:t>
      </w:r>
      <w:r>
        <w:t xml:space="preserve"> out.</w:t>
      </w:r>
    </w:p>
    <w:p w:rsidR="00DA54F5" w:rsidRDefault="00DA54F5"/>
    <w:p w:rsidR="00DA54F5" w:rsidRDefault="00DA54F5"/>
    <w:p w:rsidR="00DA54F5" w:rsidRDefault="00E41362">
      <w:r>
        <w:t>Q7. Here is the algorithm for a quiz program. If someone wrote the answer ‘a’ what would the program display on the screen?</w:t>
      </w:r>
    </w:p>
    <w:p w:rsidR="00DA54F5" w:rsidRDefault="00DA54F5"/>
    <w:p w:rsidR="00DA54F5" w:rsidRDefault="00E41362">
      <w:pPr>
        <w:rPr>
          <w:rFonts w:ascii="Handlee" w:eastAsia="Handlee" w:hAnsi="Handlee" w:cs="Handlee"/>
          <w:sz w:val="24"/>
          <w:szCs w:val="24"/>
        </w:rPr>
      </w:pPr>
      <w:r>
        <w:rPr>
          <w:noProof/>
        </w:rPr>
        <mc:AlternateContent>
          <mc:Choice Requires="wpg">
            <w:drawing>
              <wp:inline distT="114300" distB="114300" distL="114300" distR="114300">
                <wp:extent cx="5730879" cy="2181224"/>
                <wp:effectExtent l="0" t="0" r="0" b="0"/>
                <wp:docPr id="12" name="Group 12"/>
                <wp:cNvGraphicFramePr/>
                <a:graphic xmlns:a="http://schemas.openxmlformats.org/drawingml/2006/main">
                  <a:graphicData uri="http://schemas.microsoft.com/office/word/2010/wordprocessingGroup">
                    <wpg:wgp>
                      <wpg:cNvGrpSpPr/>
                      <wpg:grpSpPr>
                        <a:xfrm>
                          <a:off x="0" y="0"/>
                          <a:ext cx="5730879" cy="2181224"/>
                          <a:chOff x="160775" y="172400"/>
                          <a:chExt cx="6273399" cy="2376980"/>
                        </a:xfrm>
                      </wpg:grpSpPr>
                      <wps:wsp>
                        <wps:cNvPr id="14" name="Text Box 14"/>
                        <wps:cNvSpPr txBox="1"/>
                        <wps:spPr>
                          <a:xfrm>
                            <a:off x="458050" y="172400"/>
                            <a:ext cx="5833200" cy="2097600"/>
                          </a:xfrm>
                          <a:prstGeom prst="rect">
                            <a:avLst/>
                          </a:prstGeom>
                          <a:noFill/>
                          <a:ln>
                            <a:noFill/>
                          </a:ln>
                        </wps:spPr>
                        <wps:txbx>
                          <w:txbxContent>
                            <w:p w:rsidR="00DA54F5" w:rsidRDefault="00E41362">
                              <w:pPr>
                                <w:spacing w:line="240" w:lineRule="auto"/>
                                <w:jc w:val="center"/>
                                <w:textDirection w:val="btLr"/>
                              </w:pPr>
                              <w:r>
                                <w:rPr>
                                  <w:color w:val="000000"/>
                                </w:rPr>
                                <w:t>Ask the question “What is the first letter of the alphabet?”</w:t>
                              </w:r>
                            </w:p>
                            <w:p w:rsidR="00DA54F5" w:rsidRDefault="00DA54F5">
                              <w:pPr>
                                <w:spacing w:line="240" w:lineRule="auto"/>
                                <w:textDirection w:val="btLr"/>
                              </w:pPr>
                            </w:p>
                            <w:p w:rsidR="00DA54F5" w:rsidRDefault="00DA54F5">
                              <w:pPr>
                                <w:spacing w:line="240" w:lineRule="auto"/>
                                <w:textDirection w:val="btLr"/>
                              </w:pPr>
                            </w:p>
                            <w:p w:rsidR="00DA54F5" w:rsidRDefault="00DA54F5">
                              <w:pPr>
                                <w:spacing w:line="240" w:lineRule="auto"/>
                                <w:textDirection w:val="btLr"/>
                              </w:pPr>
                            </w:p>
                            <w:p w:rsidR="00DA54F5" w:rsidRDefault="00E41362">
                              <w:pPr>
                                <w:spacing w:line="240" w:lineRule="auto"/>
                                <w:jc w:val="center"/>
                                <w:textDirection w:val="btLr"/>
                              </w:pPr>
                              <w:r>
                                <w:rPr>
                                  <w:color w:val="000000"/>
                                </w:rPr>
                                <w:t>Answer is apple</w:t>
                              </w:r>
                            </w:p>
                            <w:p w:rsidR="00DA54F5" w:rsidRDefault="00DA54F5">
                              <w:pPr>
                                <w:spacing w:line="240" w:lineRule="auto"/>
                                <w:textDirection w:val="btLr"/>
                              </w:pPr>
                            </w:p>
                            <w:p w:rsidR="00DA54F5" w:rsidRDefault="00DA54F5">
                              <w:pPr>
                                <w:spacing w:line="240" w:lineRule="auto"/>
                                <w:textDirection w:val="btLr"/>
                              </w:pPr>
                            </w:p>
                          </w:txbxContent>
                        </wps:txbx>
                        <wps:bodyPr spcFirstLastPara="1" wrap="square" lIns="91425" tIns="91425" rIns="91425" bIns="91425" anchor="t" anchorCtr="0">
                          <a:noAutofit/>
                        </wps:bodyPr>
                      </wps:wsp>
                      <wps:wsp>
                        <wps:cNvPr id="21" name="Straight Arrow Connector 21"/>
                        <wps:cNvCnPr/>
                        <wps:spPr>
                          <a:xfrm>
                            <a:off x="3369850" y="507650"/>
                            <a:ext cx="9600" cy="411900"/>
                          </a:xfrm>
                          <a:prstGeom prst="straightConnector1">
                            <a:avLst/>
                          </a:prstGeom>
                          <a:noFill/>
                          <a:ln w="9525" cap="flat" cmpd="sng">
                            <a:solidFill>
                              <a:srgbClr val="000000"/>
                            </a:solidFill>
                            <a:prstDash val="solid"/>
                            <a:round/>
                            <a:headEnd type="none" w="med" len="med"/>
                            <a:tailEnd type="triangle" w="med" len="med"/>
                          </a:ln>
                        </wps:spPr>
                        <wps:bodyPr/>
                      </wps:wsp>
                      <wps:wsp>
                        <wps:cNvPr id="23" name="Freeform: Shape 23"/>
                        <wps:cNvSpPr/>
                        <wps:spPr>
                          <a:xfrm>
                            <a:off x="1051899" y="1116500"/>
                            <a:ext cx="1760497" cy="708851"/>
                          </a:xfrm>
                          <a:custGeom>
                            <a:avLst/>
                            <a:gdLst/>
                            <a:ahLst/>
                            <a:cxnLst/>
                            <a:rect l="l" t="t" r="r" b="b"/>
                            <a:pathLst>
                              <a:path w="58988" h="39326" extrusionOk="0">
                                <a:moveTo>
                                  <a:pt x="58988" y="0"/>
                                </a:moveTo>
                                <a:lnTo>
                                  <a:pt x="0" y="0"/>
                                </a:lnTo>
                                <a:lnTo>
                                  <a:pt x="0" y="39326"/>
                                </a:lnTo>
                              </a:path>
                            </a:pathLst>
                          </a:custGeom>
                          <a:noFill/>
                          <a:ln w="9525" cap="flat" cmpd="sng">
                            <a:solidFill>
                              <a:srgbClr val="000000"/>
                            </a:solidFill>
                            <a:prstDash val="solid"/>
                            <a:round/>
                            <a:headEnd type="none" w="med" len="med"/>
                            <a:tailEnd type="triangle" w="med" len="med"/>
                          </a:ln>
                        </wps:spPr>
                        <wps:bodyPr spcFirstLastPara="1" wrap="square" lIns="91425" tIns="91425" rIns="91425" bIns="91425" anchor="ctr" anchorCtr="0">
                          <a:noAutofit/>
                        </wps:bodyPr>
                      </wps:wsp>
                      <wps:wsp>
                        <wps:cNvPr id="24" name="Text Box 24"/>
                        <wps:cNvSpPr txBox="1"/>
                        <wps:spPr>
                          <a:xfrm>
                            <a:off x="1644300" y="756675"/>
                            <a:ext cx="575700" cy="302400"/>
                          </a:xfrm>
                          <a:prstGeom prst="rect">
                            <a:avLst/>
                          </a:prstGeom>
                          <a:noFill/>
                          <a:ln>
                            <a:noFill/>
                          </a:ln>
                        </wps:spPr>
                        <wps:txbx>
                          <w:txbxContent>
                            <w:p w:rsidR="00DA54F5" w:rsidRDefault="00E41362">
                              <w:pPr>
                                <w:spacing w:line="240" w:lineRule="auto"/>
                                <w:textDirection w:val="btLr"/>
                              </w:pPr>
                              <w:r>
                                <w:rPr>
                                  <w:color w:val="000000"/>
                                </w:rPr>
                                <w:t>True</w:t>
                              </w:r>
                            </w:p>
                          </w:txbxContent>
                        </wps:txbx>
                        <wps:bodyPr spcFirstLastPara="1" wrap="square" lIns="91425" tIns="91425" rIns="91425" bIns="91425" anchor="t" anchorCtr="0">
                          <a:noAutofit/>
                        </wps:bodyPr>
                      </wps:wsp>
                      <wps:wsp>
                        <wps:cNvPr id="25" name="Freeform: Shape 25"/>
                        <wps:cNvSpPr/>
                        <wps:spPr>
                          <a:xfrm flipH="1">
                            <a:off x="3981974" y="1116500"/>
                            <a:ext cx="1760497" cy="708851"/>
                          </a:xfrm>
                          <a:custGeom>
                            <a:avLst/>
                            <a:gdLst/>
                            <a:ahLst/>
                            <a:cxnLst/>
                            <a:rect l="l" t="t" r="r" b="b"/>
                            <a:pathLst>
                              <a:path w="58988" h="39326" extrusionOk="0">
                                <a:moveTo>
                                  <a:pt x="58988" y="0"/>
                                </a:moveTo>
                                <a:lnTo>
                                  <a:pt x="0" y="0"/>
                                </a:lnTo>
                                <a:lnTo>
                                  <a:pt x="0" y="39326"/>
                                </a:lnTo>
                              </a:path>
                            </a:pathLst>
                          </a:custGeom>
                          <a:noFill/>
                          <a:ln w="9525" cap="flat" cmpd="sng">
                            <a:solidFill>
                              <a:srgbClr val="000000"/>
                            </a:solidFill>
                            <a:prstDash val="solid"/>
                            <a:round/>
                            <a:headEnd type="none" w="med" len="med"/>
                            <a:tailEnd type="triangle" w="med" len="med"/>
                          </a:ln>
                        </wps:spPr>
                        <wps:bodyPr spcFirstLastPara="1" wrap="square" lIns="91425" tIns="91425" rIns="91425" bIns="91425" anchor="ctr" anchorCtr="0">
                          <a:noAutofit/>
                        </wps:bodyPr>
                      </wps:wsp>
                      <wps:wsp>
                        <wps:cNvPr id="26" name="Text Box 26"/>
                        <wps:cNvSpPr txBox="1"/>
                        <wps:spPr>
                          <a:xfrm>
                            <a:off x="4529300" y="756675"/>
                            <a:ext cx="575700" cy="302400"/>
                          </a:xfrm>
                          <a:prstGeom prst="rect">
                            <a:avLst/>
                          </a:prstGeom>
                          <a:noFill/>
                          <a:ln>
                            <a:noFill/>
                          </a:ln>
                        </wps:spPr>
                        <wps:txbx>
                          <w:txbxContent>
                            <w:p w:rsidR="00DA54F5" w:rsidRDefault="00E41362">
                              <w:pPr>
                                <w:spacing w:line="240" w:lineRule="auto"/>
                                <w:textDirection w:val="btLr"/>
                              </w:pPr>
                              <w:r>
                                <w:rPr>
                                  <w:color w:val="000000"/>
                                </w:rPr>
                                <w:t>False</w:t>
                              </w:r>
                            </w:p>
                          </w:txbxContent>
                        </wps:txbx>
                        <wps:bodyPr spcFirstLastPara="1" wrap="square" lIns="91425" tIns="91425" rIns="91425" bIns="91425" anchor="t" anchorCtr="0">
                          <a:noAutofit/>
                        </wps:bodyPr>
                      </wps:wsp>
                      <wps:wsp>
                        <wps:cNvPr id="27" name="Text Box 27"/>
                        <wps:cNvSpPr txBox="1"/>
                        <wps:spPr>
                          <a:xfrm>
                            <a:off x="160775" y="1858029"/>
                            <a:ext cx="1872300" cy="411971"/>
                          </a:xfrm>
                          <a:prstGeom prst="rect">
                            <a:avLst/>
                          </a:prstGeom>
                          <a:noFill/>
                          <a:ln>
                            <a:noFill/>
                          </a:ln>
                        </wps:spPr>
                        <wps:txbx>
                          <w:txbxContent>
                            <w:p w:rsidR="00DA54F5" w:rsidRDefault="00E41362">
                              <w:pPr>
                                <w:spacing w:line="240" w:lineRule="auto"/>
                                <w:textDirection w:val="btLr"/>
                              </w:pPr>
                              <w:r>
                                <w:rPr>
                                  <w:color w:val="000000"/>
                                </w:rPr>
                                <w:t>Display “You’re correct”</w:t>
                              </w:r>
                            </w:p>
                          </w:txbxContent>
                        </wps:txbx>
                        <wps:bodyPr spcFirstLastPara="1" wrap="square" lIns="91425" tIns="91425" rIns="91425" bIns="91425" anchor="t" anchorCtr="0">
                          <a:noAutofit/>
                        </wps:bodyPr>
                      </wps:wsp>
                      <wps:wsp>
                        <wps:cNvPr id="28" name="Text Box 28"/>
                        <wps:cNvSpPr txBox="1"/>
                        <wps:spPr>
                          <a:xfrm>
                            <a:off x="5025074" y="1882478"/>
                            <a:ext cx="1409100" cy="666902"/>
                          </a:xfrm>
                          <a:prstGeom prst="rect">
                            <a:avLst/>
                          </a:prstGeom>
                          <a:noFill/>
                          <a:ln>
                            <a:noFill/>
                          </a:ln>
                        </wps:spPr>
                        <wps:txbx>
                          <w:txbxContent>
                            <w:p w:rsidR="00DA54F5" w:rsidRDefault="00E41362">
                              <w:pPr>
                                <w:spacing w:line="240" w:lineRule="auto"/>
                                <w:textDirection w:val="btLr"/>
                              </w:pPr>
                              <w:r>
                                <w:rPr>
                                  <w:color w:val="000000"/>
                                </w:rPr>
                                <w:t>Display “Try again”</w:t>
                              </w:r>
                            </w:p>
                          </w:txbxContent>
                        </wps:txbx>
                        <wps:bodyPr spcFirstLastPara="1" wrap="square" lIns="91425" tIns="91425" rIns="91425" bIns="91425" anchor="t" anchorCtr="0">
                          <a:noAutofit/>
                        </wps:bodyPr>
                      </wps:wsp>
                    </wpg:wgp>
                  </a:graphicData>
                </a:graphic>
              </wp:inline>
            </w:drawing>
          </mc:Choice>
          <mc:Fallback>
            <w:pict>
              <v:group id="Group 12" o:spid="_x0000_s1035" style="width:451.25pt;height:171.75pt;mso-position-horizontal-relative:char;mso-position-vertical-relative:line" coordorigin="1607,1724" coordsize="62733,2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">
                <v:shapetype id="_x0000_t202" coordsize="21600,21600" o:spt="202" path="m,l,21600r21600,l21600,xe">
                  <v:stroke joinstyle="miter"/>
                  <v:path gradientshapeok="t" o:connecttype="rect"/>
                </v:shapetype>
                <v:shape id="Text Box 14" o:spid="_x0000_s1036" type="#_x0000_t202" style="position:absolute;left:4580;top:1724;width:58332;height:20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" filled="f" stroked="f">
                  <v:textbox inset="2.53958mm,2.53958mm,2.53958mm,2.53958mm">
                    <w:txbxContent>
                      <w:p w:rsidR="00DA54F5" w:rsidRDefault="00E41362">
                        <w:pPr>
                          <w:spacing w:line="240" w:lineRule="auto"/>
                          <w:jc w:val="center"/>
                          <w:textDirection w:val="btLr"/>
                        </w:pPr>
                        <w:r>
                          <w:rPr>
                            <w:color w:val="000000"/>
                          </w:rPr>
                          <w:t>Ask the question “What is the first letter of the alphabet?”</w:t>
                        </w:r>
                      </w:p>
                      <w:p w:rsidR="00DA54F5" w:rsidRDefault="00DA54F5">
                        <w:pPr>
                          <w:spacing w:line="240" w:lineRule="auto"/>
                          <w:textDirection w:val="btLr"/>
                        </w:pPr>
                      </w:p>
                      <w:p w:rsidR="00DA54F5" w:rsidRDefault="00DA54F5">
                        <w:pPr>
                          <w:spacing w:line="240" w:lineRule="auto"/>
                          <w:textDirection w:val="btLr"/>
                        </w:pPr>
                      </w:p>
                      <w:p w:rsidR="00DA54F5" w:rsidRDefault="00DA54F5">
                        <w:pPr>
                          <w:spacing w:line="240" w:lineRule="auto"/>
                          <w:textDirection w:val="btLr"/>
                        </w:pPr>
                      </w:p>
                      <w:p w:rsidR="00DA54F5" w:rsidRDefault="00E41362">
                        <w:pPr>
                          <w:spacing w:line="240" w:lineRule="auto"/>
                          <w:jc w:val="center"/>
                          <w:textDirection w:val="btLr"/>
                        </w:pPr>
                        <w:r>
                          <w:rPr>
                            <w:color w:val="000000"/>
                          </w:rPr>
                          <w:t>Answer is apple</w:t>
                        </w:r>
                      </w:p>
                      <w:p w:rsidR="00DA54F5" w:rsidRDefault="00DA54F5">
                        <w:pPr>
                          <w:spacing w:line="240" w:lineRule="auto"/>
                          <w:textDirection w:val="btLr"/>
                        </w:pPr>
                      </w:p>
                      <w:p w:rsidR="00DA54F5" w:rsidRDefault="00DA54F5">
                        <w:pPr>
                          <w:spacing w:line="240" w:lineRule="auto"/>
                          <w:textDirection w:val="btLr"/>
                        </w:pPr>
                      </w:p>
                    </w:txbxContent>
                  </v:textbox>
                </v:shape>
                <v:shapetype id="_x0000_t32" coordsize="21600,21600" o:spt="32" o:oned="t" path="m,l21600,21600e" filled="f">
                  <v:path arrowok="t" fillok="f" o:connecttype="none"/>
                  <o:lock v:ext="edit" shapetype="t"/>
                </v:shapetype>
                <v:shape id="Straight Arrow Connector 21" o:spid="_x0000_s1037" type="#_x0000_t32" style="position:absolute;left:33698;top:5076;width:96;height:41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Freeform: Shape 23" o:spid="_x0000_s1038" style="position:absolute;left:10518;top:11165;width:17605;height:7088;visibility:visible;mso-wrap-style:square;v-text-anchor:middle" coordsize="58988,39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" path="m58988,l,,,39326e" filled="f">
                  <v:stroke endarrow="block"/>
                  <v:path arrowok="t" o:extrusionok="f"/>
                </v:shape>
                <v:shape id="Text Box 24" o:spid="_x0000_s1039" type="#_x0000_t202" style="position:absolute;left:16443;top:7566;width:5757;height:3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" filled="f" stroked="f">
                  <v:textbox inset="2.53958mm,2.53958mm,2.53958mm,2.53958mm">
                    <w:txbxContent>
                      <w:p w:rsidR="00DA54F5" w:rsidRDefault="00E41362">
                        <w:pPr>
                          <w:spacing w:line="240" w:lineRule="auto"/>
                          <w:textDirection w:val="btLr"/>
                        </w:pPr>
                        <w:r>
                          <w:rPr>
                            <w:color w:val="000000"/>
                          </w:rPr>
                          <w:t>True</w:t>
                        </w:r>
                      </w:p>
                    </w:txbxContent>
                  </v:textbox>
                </v:shape>
                <v:shape id="Freeform: Shape 25" o:spid="_x0000_s1040" style="position:absolute;left:39819;top:11165;width:17605;height:7088;flip:x;visibility:visible;mso-wrap-style:square;v-text-anchor:middle" coordsize="58988,39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" path="m58988,l,,,39326e" filled="f">
                  <v:stroke endarrow="block"/>
                  <v:path arrowok="t" o:extrusionok="f"/>
                </v:shape>
                <v:shape id="Text Box 26" o:spid="_x0000_s1041" type="#_x0000_t202" style="position:absolute;left:45293;top:7566;width:5757;height:3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" filled="f" stroked="f">
                  <v:textbox inset="2.53958mm,2.53958mm,2.53958mm,2.53958mm">
                    <w:txbxContent>
                      <w:p w:rsidR="00DA54F5" w:rsidRDefault="00E41362">
                        <w:pPr>
                          <w:spacing w:line="240" w:lineRule="auto"/>
                          <w:textDirection w:val="btLr"/>
                        </w:pPr>
                        <w:r>
                          <w:rPr>
                            <w:color w:val="000000"/>
                          </w:rPr>
                          <w:t>False</w:t>
                        </w:r>
                      </w:p>
                    </w:txbxContent>
                  </v:textbox>
                </v:shape>
                <v:shape id="Text Box 27" o:spid="_x0000_s1042" type="#_x0000_t202" style="position:absolute;left:1607;top:18580;width:18723;height:4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" filled="f" stroked="f">
                  <v:textbox inset="2.53958mm,2.53958mm,2.53958mm,2.53958mm">
                    <w:txbxContent>
                      <w:p w:rsidR="00DA54F5" w:rsidRDefault="00E41362">
                        <w:pPr>
                          <w:spacing w:line="240" w:lineRule="auto"/>
                          <w:textDirection w:val="btLr"/>
                        </w:pPr>
                        <w:r>
                          <w:rPr>
                            <w:color w:val="000000"/>
                          </w:rPr>
                          <w:t>Display “You’re correct”</w:t>
                        </w:r>
                      </w:p>
                    </w:txbxContent>
                  </v:textbox>
                </v:shape>
                <v:shape id="Text Box 28" o:spid="_x0000_s1043" type="#_x0000_t202" style="position:absolute;left:50250;top:18824;width:14091;height:6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" filled="f" stroked="f">
                  <v:textbox inset="2.53958mm,2.53958mm,2.53958mm,2.53958mm">
                    <w:txbxContent>
                      <w:p w:rsidR="00DA54F5" w:rsidRDefault="00E41362">
                        <w:pPr>
                          <w:spacing w:line="240" w:lineRule="auto"/>
                          <w:textDirection w:val="btLr"/>
                        </w:pPr>
                        <w:r>
                          <w:rPr>
                            <w:color w:val="000000"/>
                          </w:rPr>
                          <w:t>Display “Try again”</w:t>
                        </w:r>
                      </w:p>
                    </w:txbxContent>
                  </v:textbox>
                </v:shape>
                <w10:anchorlock/>
              </v:group>
            </w:pict>
          </mc:Fallback>
        </mc:AlternateContent>
      </w:r>
    </w:p>
    <w:p w:rsidR="001D7B8F" w:rsidRDefault="001D7B8F">
      <w:pPr>
        <w:rPr>
          <w:rFonts w:ascii="Handlee" w:eastAsia="Handlee" w:hAnsi="Handlee" w:cs="Handlee"/>
          <w:sz w:val="24"/>
          <w:szCs w:val="24"/>
        </w:rPr>
      </w:pPr>
    </w:p>
    <w:p w:rsidR="00DA54F5" w:rsidRDefault="00E41362">
      <w:pPr>
        <w:numPr>
          <w:ilvl w:val="0"/>
          <w:numId w:val="6"/>
        </w:numPr>
      </w:pPr>
      <w:r>
        <w:t>You’re correct</w:t>
      </w:r>
    </w:p>
    <w:p w:rsidR="00DA54F5" w:rsidRDefault="00E41362">
      <w:pPr>
        <w:numPr>
          <w:ilvl w:val="0"/>
          <w:numId w:val="6"/>
        </w:numPr>
        <w:rPr>
          <w:b/>
        </w:rPr>
      </w:pPr>
      <w:r>
        <w:rPr>
          <w:b/>
        </w:rPr>
        <w:t>Try again</w:t>
      </w:r>
      <w:bookmarkStart w:id="2" w:name="_GoBack"/>
      <w:bookmarkEnd w:id="2"/>
    </w:p>
    <w:p w:rsidR="00DA54F5" w:rsidRDefault="00E41362">
      <w:pPr>
        <w:numPr>
          <w:ilvl w:val="0"/>
          <w:numId w:val="6"/>
        </w:numPr>
      </w:pPr>
      <w:r>
        <w:t>Apple</w:t>
      </w:r>
    </w:p>
    <w:p w:rsidR="00DA54F5" w:rsidRDefault="00E41362">
      <w:pPr>
        <w:numPr>
          <w:ilvl w:val="0"/>
          <w:numId w:val="6"/>
        </w:numPr>
      </w:pPr>
      <w:r>
        <w:t>False</w:t>
      </w:r>
    </w:p>
    <w:p w:rsidR="00DA54F5" w:rsidRDefault="00DA54F5">
      <w:pPr>
        <w:rPr>
          <w:rFonts w:ascii="Handlee" w:eastAsia="Handlee" w:hAnsi="Handlee" w:cs="Handlee"/>
          <w:sz w:val="24"/>
          <w:szCs w:val="24"/>
        </w:rPr>
      </w:pPr>
    </w:p>
    <w:p w:rsidR="00DA54F5" w:rsidRDefault="00E41362">
      <w:r>
        <w:t xml:space="preserve">This question checks the learner’s understanding of conditions. Namely, that computers do not know whether an answer is wrong or right, and therefore </w:t>
      </w:r>
      <w:proofErr w:type="gramStart"/>
      <w:r>
        <w:t>rely</w:t>
      </w:r>
      <w:proofErr w:type="gramEnd"/>
      <w:r>
        <w:t xml:space="preserve"> on the programm</w:t>
      </w:r>
      <w:r>
        <w:t xml:space="preserve">er to write the program correctly. The correct answer is B, because the computer has been told that ‘apple’ is the correct answer, and so ‘a’ would show the ‘false’ response. Answer A suggests that learners have answered the question using their knowledge </w:t>
      </w:r>
      <w:r>
        <w:t>and not by following the algorithm. Answer C shows an understanding of what makes the condition true, but not which outcome would be displayed. Answer D shows that the learners have identified the correct branch of the algorithm, but not focussed on the qu</w:t>
      </w:r>
      <w:r>
        <w:t xml:space="preserve">estion asking what would be ‘displayed’. </w:t>
      </w:r>
    </w:p>
    <w:p w:rsidR="00DA54F5" w:rsidRDefault="00DA54F5"/>
    <w:p w:rsidR="00DA54F5" w:rsidRDefault="00DA54F5"/>
    <w:p w:rsidR="00DA54F5" w:rsidRDefault="00E41362">
      <w:r>
        <w:br w:type="page"/>
      </w:r>
    </w:p>
    <w:p w:rsidR="00DA54F5" w:rsidRDefault="00E41362">
      <w:r>
        <w:lastRenderedPageBreak/>
        <w:t xml:space="preserve">Q8. Follow this algorithm and complete the program by writing in the </w:t>
      </w:r>
      <w:r>
        <w:rPr>
          <w:b/>
        </w:rPr>
        <w:t>say</w:t>
      </w:r>
      <w:r>
        <w:t xml:space="preserve"> blocks.</w:t>
      </w:r>
    </w:p>
    <w:p w:rsidR="00DA54F5" w:rsidRDefault="00DA54F5"/>
    <w:p w:rsidR="00DA54F5" w:rsidRDefault="00E41362">
      <w:pPr>
        <w:rPr>
          <w:rFonts w:ascii="Handlee" w:eastAsia="Handlee" w:hAnsi="Handlee" w:cs="Handlee"/>
          <w:sz w:val="24"/>
          <w:szCs w:val="24"/>
        </w:rPr>
      </w:pPr>
      <w:r>
        <w:rPr>
          <w:noProof/>
        </w:rPr>
        <mc:AlternateContent>
          <mc:Choice Requires="wpg">
            <w:drawing>
              <wp:inline distT="114300" distB="114300" distL="114300" distR="114300">
                <wp:extent cx="5731200" cy="1991121"/>
                <wp:effectExtent l="0" t="0" r="0" b="0"/>
                <wp:docPr id="29" name="Group 29"/>
                <wp:cNvGraphicFramePr/>
                <a:graphic xmlns:a="http://schemas.openxmlformats.org/drawingml/2006/main">
                  <a:graphicData uri="http://schemas.microsoft.com/office/word/2010/wordprocessingGroup">
                    <wpg:wgp>
                      <wpg:cNvGrpSpPr/>
                      <wpg:grpSpPr>
                        <a:xfrm>
                          <a:off x="0" y="0"/>
                          <a:ext cx="5731200" cy="1991121"/>
                          <a:chOff x="0" y="172400"/>
                          <a:chExt cx="6078800" cy="2097600"/>
                        </a:xfrm>
                      </wpg:grpSpPr>
                      <wps:wsp>
                        <wps:cNvPr id="30" name="Text Box 30"/>
                        <wps:cNvSpPr txBox="1"/>
                        <wps:spPr>
                          <a:xfrm>
                            <a:off x="153250" y="172400"/>
                            <a:ext cx="5833200" cy="2097600"/>
                          </a:xfrm>
                          <a:prstGeom prst="rect">
                            <a:avLst/>
                          </a:prstGeom>
                          <a:noFill/>
                          <a:ln>
                            <a:noFill/>
                          </a:ln>
                        </wps:spPr>
                        <wps:txbx>
                          <w:txbxContent>
                            <w:p w:rsidR="00DA54F5" w:rsidRDefault="00E41362">
                              <w:pPr>
                                <w:spacing w:line="240" w:lineRule="auto"/>
                                <w:jc w:val="center"/>
                                <w:textDirection w:val="btLr"/>
                              </w:pPr>
                              <w:r>
                                <w:rPr>
                                  <w:color w:val="000000"/>
                                </w:rPr>
                                <w:t>Ask, “What is 2 x 3?”</w:t>
                              </w:r>
                            </w:p>
                            <w:p w:rsidR="00DA54F5" w:rsidRDefault="00DA54F5">
                              <w:pPr>
                                <w:spacing w:line="240" w:lineRule="auto"/>
                                <w:textDirection w:val="btLr"/>
                              </w:pPr>
                            </w:p>
                            <w:p w:rsidR="00DA54F5" w:rsidRDefault="00DA54F5">
                              <w:pPr>
                                <w:spacing w:line="240" w:lineRule="auto"/>
                                <w:textDirection w:val="btLr"/>
                              </w:pPr>
                            </w:p>
                            <w:p w:rsidR="00DA54F5" w:rsidRDefault="00DA54F5">
                              <w:pPr>
                                <w:spacing w:line="240" w:lineRule="auto"/>
                                <w:textDirection w:val="btLr"/>
                              </w:pPr>
                            </w:p>
                            <w:p w:rsidR="00DA54F5" w:rsidRDefault="00E41362">
                              <w:pPr>
                                <w:spacing w:line="240" w:lineRule="auto"/>
                                <w:jc w:val="center"/>
                                <w:textDirection w:val="btLr"/>
                              </w:pPr>
                              <w:r>
                                <w:rPr>
                                  <w:color w:val="000000"/>
                                </w:rPr>
                                <w:t>Answer is 6</w:t>
                              </w:r>
                            </w:p>
                            <w:p w:rsidR="00DA54F5" w:rsidRDefault="00DA54F5">
                              <w:pPr>
                                <w:spacing w:line="240" w:lineRule="auto"/>
                                <w:textDirection w:val="btLr"/>
                              </w:pPr>
                            </w:p>
                            <w:p w:rsidR="00DA54F5" w:rsidRDefault="00DA54F5">
                              <w:pPr>
                                <w:spacing w:line="240" w:lineRule="auto"/>
                                <w:textDirection w:val="btLr"/>
                              </w:pPr>
                            </w:p>
                          </w:txbxContent>
                        </wps:txbx>
                        <wps:bodyPr spcFirstLastPara="1" wrap="square" lIns="91425" tIns="91425" rIns="91425" bIns="91425" anchor="t" anchorCtr="0">
                          <a:noAutofit/>
                        </wps:bodyPr>
                      </wps:wsp>
                      <wps:wsp>
                        <wps:cNvPr id="31" name="Straight Arrow Connector 31"/>
                        <wps:cNvCnPr/>
                        <wps:spPr>
                          <a:xfrm>
                            <a:off x="3065050" y="507650"/>
                            <a:ext cx="9600" cy="411900"/>
                          </a:xfrm>
                          <a:prstGeom prst="straightConnector1">
                            <a:avLst/>
                          </a:prstGeom>
                          <a:noFill/>
                          <a:ln w="9525" cap="flat" cmpd="sng">
                            <a:solidFill>
                              <a:srgbClr val="000000"/>
                            </a:solidFill>
                            <a:prstDash val="solid"/>
                            <a:round/>
                            <a:headEnd type="none" w="med" len="med"/>
                            <a:tailEnd type="triangle" w="med" len="med"/>
                          </a:ln>
                        </wps:spPr>
                        <wps:bodyPr/>
                      </wps:wsp>
                      <wps:wsp>
                        <wps:cNvPr id="32" name="Freeform: Shape 32"/>
                        <wps:cNvSpPr/>
                        <wps:spPr>
                          <a:xfrm>
                            <a:off x="747099" y="1116500"/>
                            <a:ext cx="1760497" cy="708851"/>
                          </a:xfrm>
                          <a:custGeom>
                            <a:avLst/>
                            <a:gdLst/>
                            <a:ahLst/>
                            <a:cxnLst/>
                            <a:rect l="l" t="t" r="r" b="b"/>
                            <a:pathLst>
                              <a:path w="58988" h="39326" extrusionOk="0">
                                <a:moveTo>
                                  <a:pt x="58988" y="0"/>
                                </a:moveTo>
                                <a:lnTo>
                                  <a:pt x="0" y="0"/>
                                </a:lnTo>
                                <a:lnTo>
                                  <a:pt x="0" y="39326"/>
                                </a:lnTo>
                              </a:path>
                            </a:pathLst>
                          </a:custGeom>
                          <a:noFill/>
                          <a:ln w="9525" cap="flat" cmpd="sng">
                            <a:solidFill>
                              <a:srgbClr val="000000"/>
                            </a:solidFill>
                            <a:prstDash val="solid"/>
                            <a:round/>
                            <a:headEnd type="none" w="med" len="med"/>
                            <a:tailEnd type="triangle" w="med" len="med"/>
                          </a:ln>
                        </wps:spPr>
                        <wps:bodyPr spcFirstLastPara="1" wrap="square" lIns="91425" tIns="91425" rIns="91425" bIns="91425" anchor="ctr" anchorCtr="0">
                          <a:noAutofit/>
                        </wps:bodyPr>
                      </wps:wsp>
                      <wps:wsp>
                        <wps:cNvPr id="33" name="Text Box 33"/>
                        <wps:cNvSpPr txBox="1"/>
                        <wps:spPr>
                          <a:xfrm>
                            <a:off x="1339500" y="756675"/>
                            <a:ext cx="575700" cy="302400"/>
                          </a:xfrm>
                          <a:prstGeom prst="rect">
                            <a:avLst/>
                          </a:prstGeom>
                          <a:noFill/>
                          <a:ln>
                            <a:noFill/>
                          </a:ln>
                        </wps:spPr>
                        <wps:txbx>
                          <w:txbxContent>
                            <w:p w:rsidR="00DA54F5" w:rsidRDefault="00E41362">
                              <w:pPr>
                                <w:spacing w:line="240" w:lineRule="auto"/>
                                <w:textDirection w:val="btLr"/>
                              </w:pPr>
                              <w:r>
                                <w:rPr>
                                  <w:color w:val="000000"/>
                                </w:rPr>
                                <w:t>True</w:t>
                              </w:r>
                            </w:p>
                          </w:txbxContent>
                        </wps:txbx>
                        <wps:bodyPr spcFirstLastPara="1" wrap="square" lIns="91425" tIns="91425" rIns="91425" bIns="91425" anchor="t" anchorCtr="0">
                          <a:noAutofit/>
                        </wps:bodyPr>
                      </wps:wsp>
                      <wps:wsp>
                        <wps:cNvPr id="34" name="Freeform: Shape 34"/>
                        <wps:cNvSpPr/>
                        <wps:spPr>
                          <a:xfrm flipH="1">
                            <a:off x="3677174" y="1116500"/>
                            <a:ext cx="1760497" cy="708851"/>
                          </a:xfrm>
                          <a:custGeom>
                            <a:avLst/>
                            <a:gdLst/>
                            <a:ahLst/>
                            <a:cxnLst/>
                            <a:rect l="l" t="t" r="r" b="b"/>
                            <a:pathLst>
                              <a:path w="58988" h="39326" extrusionOk="0">
                                <a:moveTo>
                                  <a:pt x="58988" y="0"/>
                                </a:moveTo>
                                <a:lnTo>
                                  <a:pt x="0" y="0"/>
                                </a:lnTo>
                                <a:lnTo>
                                  <a:pt x="0" y="39326"/>
                                </a:lnTo>
                              </a:path>
                            </a:pathLst>
                          </a:custGeom>
                          <a:noFill/>
                          <a:ln w="9525" cap="flat" cmpd="sng">
                            <a:solidFill>
                              <a:srgbClr val="000000"/>
                            </a:solidFill>
                            <a:prstDash val="solid"/>
                            <a:round/>
                            <a:headEnd type="none" w="med" len="med"/>
                            <a:tailEnd type="triangle" w="med" len="med"/>
                          </a:ln>
                        </wps:spPr>
                        <wps:bodyPr spcFirstLastPara="1" wrap="square" lIns="91425" tIns="91425" rIns="91425" bIns="91425" anchor="ctr" anchorCtr="0">
                          <a:noAutofit/>
                        </wps:bodyPr>
                      </wps:wsp>
                      <wps:wsp>
                        <wps:cNvPr id="35" name="Text Box 35"/>
                        <wps:cNvSpPr txBox="1"/>
                        <wps:spPr>
                          <a:xfrm>
                            <a:off x="4224500" y="756675"/>
                            <a:ext cx="575700" cy="302400"/>
                          </a:xfrm>
                          <a:prstGeom prst="rect">
                            <a:avLst/>
                          </a:prstGeom>
                          <a:noFill/>
                          <a:ln>
                            <a:noFill/>
                          </a:ln>
                        </wps:spPr>
                        <wps:txbx>
                          <w:txbxContent>
                            <w:p w:rsidR="00DA54F5" w:rsidRDefault="00E41362">
                              <w:pPr>
                                <w:spacing w:line="240" w:lineRule="auto"/>
                                <w:textDirection w:val="btLr"/>
                              </w:pPr>
                              <w:r>
                                <w:rPr>
                                  <w:color w:val="000000"/>
                                </w:rPr>
                                <w:t>False</w:t>
                              </w:r>
                            </w:p>
                          </w:txbxContent>
                        </wps:txbx>
                        <wps:bodyPr spcFirstLastPara="1" wrap="square" lIns="91425" tIns="91425" rIns="91425" bIns="91425" anchor="t" anchorCtr="0">
                          <a:noAutofit/>
                        </wps:bodyPr>
                      </wps:wsp>
                      <wps:wsp>
                        <wps:cNvPr id="36" name="Text Box 36"/>
                        <wps:cNvSpPr txBox="1"/>
                        <wps:spPr>
                          <a:xfrm>
                            <a:off x="0" y="1858175"/>
                            <a:ext cx="1500000" cy="302400"/>
                          </a:xfrm>
                          <a:prstGeom prst="rect">
                            <a:avLst/>
                          </a:prstGeom>
                          <a:noFill/>
                          <a:ln>
                            <a:noFill/>
                          </a:ln>
                        </wps:spPr>
                        <wps:txbx>
                          <w:txbxContent>
                            <w:p w:rsidR="00DA54F5" w:rsidRDefault="00E41362">
                              <w:pPr>
                                <w:spacing w:line="240" w:lineRule="auto"/>
                                <w:textDirection w:val="btLr"/>
                              </w:pPr>
                              <w:r>
                                <w:rPr>
                                  <w:color w:val="000000"/>
                                </w:rPr>
                                <w:t>Display “Well done”</w:t>
                              </w:r>
                            </w:p>
                          </w:txbxContent>
                        </wps:txbx>
                        <wps:bodyPr spcFirstLastPara="1" wrap="square" lIns="91425" tIns="91425" rIns="91425" bIns="91425" anchor="t" anchorCtr="0">
                          <a:noAutofit/>
                        </wps:bodyPr>
                      </wps:wsp>
                      <wps:wsp>
                        <wps:cNvPr id="37" name="Text Box 37"/>
                        <wps:cNvSpPr txBox="1"/>
                        <wps:spPr>
                          <a:xfrm>
                            <a:off x="4800200" y="1858175"/>
                            <a:ext cx="1278600" cy="302400"/>
                          </a:xfrm>
                          <a:prstGeom prst="rect">
                            <a:avLst/>
                          </a:prstGeom>
                          <a:noFill/>
                          <a:ln>
                            <a:noFill/>
                          </a:ln>
                        </wps:spPr>
                        <wps:txbx>
                          <w:txbxContent>
                            <w:p w:rsidR="00DA54F5" w:rsidRDefault="00E41362">
                              <w:pPr>
                                <w:spacing w:line="240" w:lineRule="auto"/>
                                <w:textDirection w:val="btLr"/>
                              </w:pPr>
                              <w:r>
                                <w:rPr>
                                  <w:color w:val="000000"/>
                                </w:rPr>
                                <w:t>Display “Wrong”</w:t>
                              </w:r>
                            </w:p>
                          </w:txbxContent>
                        </wps:txbx>
                        <wps:bodyPr spcFirstLastPara="1" wrap="square" lIns="91425" tIns="91425" rIns="91425" bIns="91425" anchor="t" anchorCtr="0">
                          <a:noAutofit/>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5731200" cy="1991121"/>
                <wp:effectExtent b="0" l="0" r="0" t="0"/>
                <wp:docPr id="1" name="image20.png"/>
                <a:graphic>
                  <a:graphicData uri="http://schemas.openxmlformats.org/drawingml/2006/picture">
                    <pic:pic>
                      <pic:nvPicPr>
                        <pic:cNvPr id="0" name="image20.png"/>
                        <pic:cNvPicPr preferRelativeResize="0"/>
                      </pic:nvPicPr>
                      <pic:blipFill>
                        <a:blip r:embed="rId20"/>
                        <a:srcRect/>
                        <a:stretch>
                          <a:fillRect/>
                        </a:stretch>
                      </pic:blipFill>
                      <pic:spPr>
                        <a:xfrm>
                          <a:off x="0" y="0"/>
                          <a:ext cx="5731200" cy="1991121"/>
                        </a:xfrm>
                        <a:prstGeom prst="rect"/>
                        <a:ln/>
                      </pic:spPr>
                    </pic:pic>
                  </a:graphicData>
                </a:graphic>
              </wp:inline>
            </w:drawing>
          </mc:Fallback>
        </mc:AlternateContent>
      </w:r>
    </w:p>
    <w:p w:rsidR="00DA54F5" w:rsidRDefault="00DA54F5">
      <w:pPr>
        <w:rPr>
          <w:rFonts w:ascii="Handlee" w:eastAsia="Handlee" w:hAnsi="Handlee" w:cs="Handlee"/>
          <w:sz w:val="24"/>
          <w:szCs w:val="24"/>
        </w:rPr>
      </w:pPr>
    </w:p>
    <w:p w:rsidR="00DA54F5" w:rsidRDefault="00E41362">
      <w:pPr>
        <w:jc w:val="center"/>
        <w:rPr>
          <w:rFonts w:ascii="Handlee" w:eastAsia="Handlee" w:hAnsi="Handlee" w:cs="Handlee"/>
          <w:sz w:val="24"/>
          <w:szCs w:val="24"/>
        </w:rPr>
      </w:pPr>
      <w:r>
        <w:rPr>
          <w:rFonts w:ascii="Handlee" w:eastAsia="Handlee" w:hAnsi="Handlee" w:cs="Handlee"/>
          <w:noProof/>
          <w:sz w:val="24"/>
          <w:szCs w:val="24"/>
        </w:rPr>
        <w:drawing>
          <wp:inline distT="114300" distB="114300" distL="114300" distR="114300">
            <wp:extent cx="5537344" cy="2995613"/>
            <wp:effectExtent l="0" t="0" r="0" b="0"/>
            <wp:docPr id="4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1"/>
                    <a:srcRect/>
                    <a:stretch>
                      <a:fillRect/>
                    </a:stretch>
                  </pic:blipFill>
                  <pic:spPr>
                    <a:xfrm>
                      <a:off x="0" y="0"/>
                      <a:ext cx="5537344" cy="2995613"/>
                    </a:xfrm>
                    <a:prstGeom prst="rect">
                      <a:avLst/>
                    </a:prstGeom>
                    <a:ln/>
                  </pic:spPr>
                </pic:pic>
              </a:graphicData>
            </a:graphic>
          </wp:inline>
        </w:drawing>
      </w:r>
    </w:p>
    <w:p w:rsidR="00DA54F5" w:rsidRDefault="00DA54F5"/>
    <w:p w:rsidR="00DA54F5" w:rsidRDefault="00E41362">
      <w:r>
        <w:t xml:space="preserve">After </w:t>
      </w:r>
      <w:r>
        <w:rPr>
          <w:b/>
        </w:rPr>
        <w:t>then</w:t>
      </w:r>
      <w:r>
        <w:t xml:space="preserve">, learners should have written ‘Well done’. After </w:t>
      </w:r>
      <w:r>
        <w:rPr>
          <w:b/>
        </w:rPr>
        <w:t>else</w:t>
      </w:r>
      <w:r>
        <w:rPr>
          <w:i/>
        </w:rPr>
        <w:t xml:space="preserve">, </w:t>
      </w:r>
      <w:r>
        <w:t>learners</w:t>
      </w:r>
      <w:r>
        <w:rPr>
          <w:i/>
        </w:rPr>
        <w:t xml:space="preserve"> </w:t>
      </w:r>
      <w:r>
        <w:t>should have written ‘Wrong’. If the learners have reversed these phrases, they do not understand the outcome of ‘true’ and ‘false’ in their programs. If learners have written their own phrase</w:t>
      </w:r>
      <w:r>
        <w:t>s, they have not used the algorithm to complete the program.</w:t>
      </w:r>
    </w:p>
    <w:p w:rsidR="00DA54F5" w:rsidRDefault="00DA54F5"/>
    <w:p w:rsidR="00DA54F5" w:rsidRDefault="00DA54F5"/>
    <w:p w:rsidR="00DA54F5" w:rsidRDefault="00E41362">
      <w:r>
        <w:br w:type="page"/>
      </w:r>
    </w:p>
    <w:p w:rsidR="00DA54F5" w:rsidRDefault="00E41362">
      <w:r>
        <w:lastRenderedPageBreak/>
        <w:t>Q9. Tick all the words that would make the program display ‘That’s correct’.</w:t>
      </w:r>
    </w:p>
    <w:p w:rsidR="00DA54F5" w:rsidRDefault="00DA54F5">
      <w:pPr>
        <w:jc w:val="center"/>
      </w:pPr>
    </w:p>
    <w:p w:rsidR="00DA54F5" w:rsidRDefault="00E41362">
      <w:r>
        <w:rPr>
          <w:noProof/>
        </w:rPr>
        <w:drawing>
          <wp:inline distT="114300" distB="114300" distL="114300" distR="114300">
            <wp:extent cx="2670841" cy="2443163"/>
            <wp:effectExtent l="0" t="0" r="0" b="0"/>
            <wp:docPr id="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l="57" r="57"/>
                    <a:stretch>
                      <a:fillRect/>
                    </a:stretch>
                  </pic:blipFill>
                  <pic:spPr>
                    <a:xfrm>
                      <a:off x="0" y="0"/>
                      <a:ext cx="2670841" cy="2443163"/>
                    </a:xfrm>
                    <a:prstGeom prst="rect">
                      <a:avLst/>
                    </a:prstGeom>
                    <a:ln/>
                  </pic:spPr>
                </pic:pic>
              </a:graphicData>
            </a:graphic>
          </wp:inline>
        </w:drawing>
      </w:r>
    </w:p>
    <w:p w:rsidR="00DA54F5" w:rsidRDefault="00DA54F5"/>
    <w:p w:rsidR="00DA54F5" w:rsidRDefault="00E41362">
      <w:pPr>
        <w:numPr>
          <w:ilvl w:val="0"/>
          <w:numId w:val="5"/>
        </w:numPr>
      </w:pPr>
      <w:r>
        <w:t>no</w:t>
      </w:r>
    </w:p>
    <w:p w:rsidR="00DA54F5" w:rsidRDefault="00E41362">
      <w:pPr>
        <w:numPr>
          <w:ilvl w:val="0"/>
          <w:numId w:val="5"/>
        </w:numPr>
        <w:pBdr>
          <w:top w:val="nil"/>
          <w:left w:val="nil"/>
          <w:bottom w:val="nil"/>
          <w:right w:val="nil"/>
          <w:between w:val="nil"/>
        </w:pBdr>
      </w:pPr>
      <w:r>
        <w:t>nope</w:t>
      </w:r>
    </w:p>
    <w:p w:rsidR="00DA54F5" w:rsidRDefault="00E41362">
      <w:pPr>
        <w:numPr>
          <w:ilvl w:val="0"/>
          <w:numId w:val="7"/>
        </w:numPr>
        <w:rPr>
          <w:b/>
        </w:rPr>
      </w:pPr>
      <w:r>
        <w:rPr>
          <w:b/>
        </w:rPr>
        <w:t>yes</w:t>
      </w:r>
    </w:p>
    <w:p w:rsidR="00DA54F5" w:rsidRDefault="00E41362">
      <w:pPr>
        <w:numPr>
          <w:ilvl w:val="0"/>
          <w:numId w:val="5"/>
        </w:numPr>
        <w:pBdr>
          <w:top w:val="nil"/>
          <w:left w:val="nil"/>
          <w:bottom w:val="nil"/>
          <w:right w:val="nil"/>
          <w:between w:val="nil"/>
        </w:pBdr>
      </w:pPr>
      <w:r>
        <w:t>yes!</w:t>
      </w:r>
    </w:p>
    <w:p w:rsidR="00DA54F5" w:rsidRDefault="00DA54F5">
      <w:pPr>
        <w:rPr>
          <w:rFonts w:ascii="Handlee" w:eastAsia="Handlee" w:hAnsi="Handlee" w:cs="Handlee"/>
          <w:sz w:val="24"/>
          <w:szCs w:val="24"/>
        </w:rPr>
      </w:pPr>
    </w:p>
    <w:p w:rsidR="00DA54F5" w:rsidRDefault="00E41362">
      <w:r>
        <w:t>This question allows learners to show their understanding of how user input can control the outcomes of a program. By selecting ‘yes’, learners show an understanding that the only input that will create a true condition is the word which matches the condit</w:t>
      </w:r>
      <w:r>
        <w:t xml:space="preserve">ion. Answers 1 and 2 suggest that learners can’t trace the flow of commands in a program. The last answer shows a misunderstanding about how a computer interprets punctuation — a word with punctuation is not the same as a word without. </w:t>
      </w:r>
    </w:p>
    <w:p w:rsidR="00DA54F5" w:rsidRDefault="00E41362">
      <w:pPr>
        <w:rPr>
          <w:rFonts w:ascii="Handlee" w:eastAsia="Handlee" w:hAnsi="Handlee" w:cs="Handlee"/>
          <w:sz w:val="24"/>
          <w:szCs w:val="24"/>
        </w:rPr>
      </w:pPr>
      <w:r>
        <w:t xml:space="preserve"> </w:t>
      </w:r>
    </w:p>
    <w:p w:rsidR="00DA54F5" w:rsidRDefault="00DA54F5">
      <w:pPr>
        <w:rPr>
          <w:rFonts w:ascii="Handlee" w:eastAsia="Handlee" w:hAnsi="Handlee" w:cs="Handlee"/>
          <w:sz w:val="24"/>
          <w:szCs w:val="24"/>
        </w:rPr>
      </w:pPr>
    </w:p>
    <w:p w:rsidR="00DA54F5" w:rsidRDefault="00E41362">
      <w:r>
        <w:br w:type="page"/>
      </w:r>
    </w:p>
    <w:p w:rsidR="00DA54F5" w:rsidRDefault="00E41362">
      <w:r>
        <w:lastRenderedPageBreak/>
        <w:t>Q10. Which blo</w:t>
      </w:r>
      <w:r>
        <w:t>ck(s) would you use for program setup? Tick all that are correct.</w:t>
      </w:r>
    </w:p>
    <w:p w:rsidR="00DA54F5" w:rsidRDefault="00DA54F5"/>
    <w:tbl>
      <w:tblPr>
        <w:tblStyle w:val="a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DA54F5">
        <w:tc>
          <w:tcPr>
            <w:tcW w:w="4514"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DA54F5" w:rsidRDefault="00DA54F5">
            <w:pPr>
              <w:numPr>
                <w:ilvl w:val="0"/>
                <w:numId w:val="2"/>
              </w:numPr>
              <w:rPr>
                <w:b/>
              </w:rPr>
            </w:pPr>
          </w:p>
          <w:p w:rsidR="00DA54F5" w:rsidRDefault="00E41362">
            <w:pPr>
              <w:ind w:left="720"/>
            </w:pPr>
            <w:r>
              <w:rPr>
                <w:noProof/>
              </w:rPr>
              <w:drawing>
                <wp:inline distT="114300" distB="114300" distL="114300" distR="114300">
                  <wp:extent cx="1309688" cy="449036"/>
                  <wp:effectExtent l="0" t="0" r="0" b="0"/>
                  <wp:docPr id="4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3"/>
                          <a:srcRect/>
                          <a:stretch>
                            <a:fillRect/>
                          </a:stretch>
                        </pic:blipFill>
                        <pic:spPr>
                          <a:xfrm>
                            <a:off x="0" y="0"/>
                            <a:ext cx="1309688" cy="449036"/>
                          </a:xfrm>
                          <a:prstGeom prst="rect">
                            <a:avLst/>
                          </a:prstGeom>
                          <a:ln/>
                        </pic:spPr>
                      </pic:pic>
                    </a:graphicData>
                  </a:graphic>
                </wp:inline>
              </w:drawing>
            </w:r>
          </w:p>
        </w:tc>
        <w:tc>
          <w:tcPr>
            <w:tcW w:w="4514" w:type="dxa"/>
            <w:tcBorders>
              <w:left w:val="single" w:sz="18" w:space="0" w:color="000000"/>
            </w:tcBorders>
            <w:shd w:val="clear" w:color="auto" w:fill="auto"/>
            <w:tcMar>
              <w:top w:w="100" w:type="dxa"/>
              <w:left w:w="100" w:type="dxa"/>
              <w:bottom w:w="100" w:type="dxa"/>
              <w:right w:w="100" w:type="dxa"/>
            </w:tcMar>
          </w:tcPr>
          <w:p w:rsidR="00DA54F5" w:rsidRDefault="00DA54F5">
            <w:pPr>
              <w:widowControl w:val="0"/>
              <w:numPr>
                <w:ilvl w:val="0"/>
                <w:numId w:val="2"/>
              </w:numPr>
              <w:pBdr>
                <w:top w:val="nil"/>
                <w:left w:val="nil"/>
                <w:bottom w:val="nil"/>
                <w:right w:val="nil"/>
                <w:between w:val="nil"/>
              </w:pBdr>
              <w:spacing w:line="240" w:lineRule="auto"/>
            </w:pPr>
          </w:p>
          <w:p w:rsidR="00DA54F5" w:rsidRDefault="00E41362">
            <w:pPr>
              <w:widowControl w:val="0"/>
              <w:pBdr>
                <w:top w:val="nil"/>
                <w:left w:val="nil"/>
                <w:bottom w:val="nil"/>
                <w:right w:val="nil"/>
                <w:between w:val="nil"/>
              </w:pBdr>
              <w:spacing w:line="240" w:lineRule="auto"/>
              <w:ind w:left="720"/>
            </w:pPr>
            <w:r>
              <w:rPr>
                <w:noProof/>
              </w:rPr>
              <w:drawing>
                <wp:inline distT="114300" distB="114300" distL="114300" distR="114300">
                  <wp:extent cx="2284095" cy="419100"/>
                  <wp:effectExtent l="0" t="0" r="0" b="0"/>
                  <wp:docPr id="4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4"/>
                          <a:srcRect/>
                          <a:stretch>
                            <a:fillRect/>
                          </a:stretch>
                        </pic:blipFill>
                        <pic:spPr>
                          <a:xfrm>
                            <a:off x="0" y="0"/>
                            <a:ext cx="2284095" cy="419100"/>
                          </a:xfrm>
                          <a:prstGeom prst="rect">
                            <a:avLst/>
                          </a:prstGeom>
                          <a:ln/>
                        </pic:spPr>
                      </pic:pic>
                    </a:graphicData>
                  </a:graphic>
                </wp:inline>
              </w:drawing>
            </w:r>
          </w:p>
        </w:tc>
      </w:tr>
      <w:tr w:rsidR="00DA54F5">
        <w:tc>
          <w:tcPr>
            <w:tcW w:w="4514" w:type="dxa"/>
            <w:tcBorders>
              <w:top w:val="single" w:sz="18" w:space="0" w:color="000000"/>
            </w:tcBorders>
            <w:shd w:val="clear" w:color="auto" w:fill="auto"/>
            <w:tcMar>
              <w:top w:w="100" w:type="dxa"/>
              <w:left w:w="100" w:type="dxa"/>
              <w:bottom w:w="100" w:type="dxa"/>
              <w:right w:w="100" w:type="dxa"/>
            </w:tcMar>
          </w:tcPr>
          <w:p w:rsidR="00DA54F5" w:rsidRDefault="00DA54F5">
            <w:pPr>
              <w:widowControl w:val="0"/>
              <w:numPr>
                <w:ilvl w:val="0"/>
                <w:numId w:val="2"/>
              </w:numPr>
              <w:pBdr>
                <w:top w:val="nil"/>
                <w:left w:val="nil"/>
                <w:bottom w:val="nil"/>
                <w:right w:val="nil"/>
                <w:between w:val="nil"/>
              </w:pBdr>
              <w:spacing w:line="240" w:lineRule="auto"/>
            </w:pPr>
          </w:p>
          <w:p w:rsidR="00DA54F5" w:rsidRDefault="00E41362">
            <w:pPr>
              <w:widowControl w:val="0"/>
              <w:pBdr>
                <w:top w:val="nil"/>
                <w:left w:val="nil"/>
                <w:bottom w:val="nil"/>
                <w:right w:val="nil"/>
                <w:between w:val="nil"/>
              </w:pBdr>
              <w:spacing w:line="240" w:lineRule="auto"/>
              <w:ind w:left="720"/>
            </w:pPr>
            <w:r>
              <w:rPr>
                <w:noProof/>
              </w:rPr>
              <w:drawing>
                <wp:inline distT="114300" distB="114300" distL="114300" distR="114300">
                  <wp:extent cx="1587428" cy="1670685"/>
                  <wp:effectExtent l="0" t="0" r="0" b="0"/>
                  <wp:docPr id="4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5"/>
                          <a:srcRect/>
                          <a:stretch>
                            <a:fillRect/>
                          </a:stretch>
                        </pic:blipFill>
                        <pic:spPr>
                          <a:xfrm>
                            <a:off x="0" y="0"/>
                            <a:ext cx="1587428" cy="1670685"/>
                          </a:xfrm>
                          <a:prstGeom prst="rect">
                            <a:avLst/>
                          </a:prstGeom>
                          <a:ln/>
                        </pic:spPr>
                      </pic:pic>
                    </a:graphicData>
                  </a:graphic>
                </wp:inline>
              </w:drawing>
            </w:r>
          </w:p>
        </w:tc>
        <w:tc>
          <w:tcPr>
            <w:tcW w:w="4514" w:type="dxa"/>
            <w:shd w:val="clear" w:color="auto" w:fill="auto"/>
            <w:tcMar>
              <w:top w:w="100" w:type="dxa"/>
              <w:left w:w="100" w:type="dxa"/>
              <w:bottom w:w="100" w:type="dxa"/>
              <w:right w:w="100" w:type="dxa"/>
            </w:tcMar>
          </w:tcPr>
          <w:p w:rsidR="00DA54F5" w:rsidRDefault="00DA54F5">
            <w:pPr>
              <w:widowControl w:val="0"/>
              <w:numPr>
                <w:ilvl w:val="0"/>
                <w:numId w:val="2"/>
              </w:numPr>
              <w:pBdr>
                <w:top w:val="nil"/>
                <w:left w:val="nil"/>
                <w:bottom w:val="nil"/>
                <w:right w:val="nil"/>
                <w:between w:val="nil"/>
              </w:pBdr>
              <w:spacing w:line="240" w:lineRule="auto"/>
            </w:pPr>
          </w:p>
          <w:p w:rsidR="00DA54F5" w:rsidRDefault="00E41362">
            <w:pPr>
              <w:widowControl w:val="0"/>
              <w:pBdr>
                <w:top w:val="nil"/>
                <w:left w:val="nil"/>
                <w:bottom w:val="nil"/>
                <w:right w:val="nil"/>
                <w:between w:val="nil"/>
              </w:pBdr>
              <w:spacing w:line="240" w:lineRule="auto"/>
              <w:ind w:left="720"/>
            </w:pPr>
            <w:r>
              <w:rPr>
                <w:noProof/>
              </w:rPr>
              <w:drawing>
                <wp:inline distT="114300" distB="114300" distL="114300" distR="114300">
                  <wp:extent cx="1166813" cy="433388"/>
                  <wp:effectExtent l="0" t="0" r="0" b="0"/>
                  <wp:docPr id="4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6"/>
                          <a:srcRect/>
                          <a:stretch>
                            <a:fillRect/>
                          </a:stretch>
                        </pic:blipFill>
                        <pic:spPr>
                          <a:xfrm>
                            <a:off x="0" y="0"/>
                            <a:ext cx="1166813" cy="433388"/>
                          </a:xfrm>
                          <a:prstGeom prst="rect">
                            <a:avLst/>
                          </a:prstGeom>
                          <a:ln/>
                        </pic:spPr>
                      </pic:pic>
                    </a:graphicData>
                  </a:graphic>
                </wp:inline>
              </w:drawing>
            </w:r>
          </w:p>
        </w:tc>
      </w:tr>
    </w:tbl>
    <w:p w:rsidR="00DA54F5" w:rsidRDefault="00DA54F5"/>
    <w:p w:rsidR="00DA54F5" w:rsidRDefault="00E41362">
      <w:r>
        <w:t>The correct answer is A as this will reset any changes made to the size of sprites as the program is running. B may provide the user a chance to prepare for the start of the program, but it does not reset anything that can change. C and D indicate that lea</w:t>
      </w:r>
      <w:r>
        <w:t xml:space="preserve">rners are unsure which blocks are required to rest the sprite to its previous state. </w:t>
      </w:r>
    </w:p>
    <w:p w:rsidR="00DA54F5" w:rsidRDefault="00DA54F5">
      <w:pPr>
        <w:rPr>
          <w:rFonts w:ascii="Handlee" w:eastAsia="Handlee" w:hAnsi="Handlee" w:cs="Handlee"/>
          <w:sz w:val="24"/>
          <w:szCs w:val="24"/>
        </w:rPr>
      </w:pPr>
    </w:p>
    <w:p w:rsidR="00DA54F5" w:rsidRDefault="00DA54F5"/>
    <w:p w:rsidR="00DA54F5" w:rsidRDefault="00DA54F5">
      <w:pPr>
        <w:rPr>
          <w:color w:val="666666"/>
          <w:sz w:val="18"/>
          <w:szCs w:val="18"/>
        </w:rPr>
      </w:pPr>
    </w:p>
    <w:p w:rsidR="00DA54F5" w:rsidRDefault="00DA54F5">
      <w:pPr>
        <w:rPr>
          <w:color w:val="666666"/>
          <w:sz w:val="18"/>
          <w:szCs w:val="18"/>
        </w:rPr>
      </w:pPr>
    </w:p>
    <w:p w:rsidR="00DA54F5" w:rsidRDefault="00DA54F5">
      <w:pPr>
        <w:rPr>
          <w:color w:val="666666"/>
          <w:sz w:val="18"/>
          <w:szCs w:val="18"/>
        </w:rPr>
      </w:pPr>
    </w:p>
    <w:p w:rsidR="00DA54F5" w:rsidRDefault="00E41362">
      <w:pPr>
        <w:rPr>
          <w:color w:val="666666"/>
          <w:sz w:val="18"/>
          <w:szCs w:val="18"/>
        </w:rPr>
      </w:pPr>
      <w:r>
        <w:rPr>
          <w:color w:val="666666"/>
          <w:sz w:val="18"/>
          <w:szCs w:val="18"/>
        </w:rPr>
        <w:t xml:space="preserve">Resources are updated regularly — the latest version is available at: </w:t>
      </w:r>
      <w:hyperlink r:id="rId27">
        <w:r>
          <w:rPr>
            <w:color w:val="1155CC"/>
            <w:sz w:val="18"/>
            <w:szCs w:val="18"/>
            <w:u w:val="single"/>
          </w:rPr>
          <w:t>ncce.io/</w:t>
        </w:r>
        <w:proofErr w:type="spellStart"/>
        <w:r>
          <w:rPr>
            <w:color w:val="1155CC"/>
            <w:sz w:val="18"/>
            <w:szCs w:val="18"/>
            <w:u w:val="single"/>
          </w:rPr>
          <w:t>tcc</w:t>
        </w:r>
        <w:proofErr w:type="spellEnd"/>
      </w:hyperlink>
      <w:r>
        <w:rPr>
          <w:color w:val="666666"/>
          <w:sz w:val="18"/>
          <w:szCs w:val="18"/>
        </w:rPr>
        <w:t>.</w:t>
      </w:r>
    </w:p>
    <w:p w:rsidR="00DA54F5" w:rsidRDefault="00DA54F5">
      <w:pPr>
        <w:rPr>
          <w:color w:val="666666"/>
          <w:sz w:val="18"/>
          <w:szCs w:val="18"/>
        </w:rPr>
      </w:pPr>
    </w:p>
    <w:p w:rsidR="00DA54F5" w:rsidRDefault="00E41362">
      <w:pPr>
        <w:rPr>
          <w:color w:val="666666"/>
          <w:sz w:val="18"/>
          <w:szCs w:val="18"/>
        </w:rPr>
      </w:pPr>
      <w:r>
        <w:rPr>
          <w:color w:val="666666"/>
          <w:sz w:val="18"/>
          <w:szCs w:val="18"/>
        </w:rPr>
        <w:t>This resource is licensed under the Open Go</w:t>
      </w:r>
      <w:r>
        <w:rPr>
          <w:color w:val="666666"/>
          <w:sz w:val="18"/>
          <w:szCs w:val="18"/>
        </w:rPr>
        <w:t xml:space="preserve">vernment Licence, version 3. For more information on this licence, see </w:t>
      </w:r>
      <w:hyperlink r:id="rId28">
        <w:r>
          <w:rPr>
            <w:color w:val="1155CC"/>
            <w:sz w:val="18"/>
            <w:szCs w:val="18"/>
            <w:u w:val="single"/>
          </w:rPr>
          <w:t>ncce.io/</w:t>
        </w:r>
        <w:proofErr w:type="spellStart"/>
        <w:r>
          <w:rPr>
            <w:color w:val="1155CC"/>
            <w:sz w:val="18"/>
            <w:szCs w:val="18"/>
            <w:u w:val="single"/>
          </w:rPr>
          <w:t>ogl</w:t>
        </w:r>
        <w:proofErr w:type="spellEnd"/>
      </w:hyperlink>
      <w:r>
        <w:rPr>
          <w:color w:val="666666"/>
          <w:sz w:val="18"/>
          <w:szCs w:val="18"/>
        </w:rPr>
        <w:t>.</w:t>
      </w:r>
    </w:p>
    <w:sectPr w:rsidR="00DA54F5">
      <w:headerReference w:type="default" r:id="rId29"/>
      <w:footerReference w:type="default" r:id="rId30"/>
      <w:headerReference w:type="first" r:id="rId31"/>
      <w:footerReference w:type="first" r:id="rId32"/>
      <w:pgSz w:w="11909" w:h="16834"/>
      <w:pgMar w:top="1440" w:right="1440" w:bottom="1440" w:left="1440" w:header="9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362" w:rsidRDefault="00E41362">
      <w:pPr>
        <w:spacing w:line="240" w:lineRule="auto"/>
      </w:pPr>
      <w:r>
        <w:separator/>
      </w:r>
    </w:p>
  </w:endnote>
  <w:endnote w:type="continuationSeparator" w:id="0">
    <w:p w:rsidR="00E41362" w:rsidRDefault="00E413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Quicksan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Quicksand Medium">
    <w:panose1 w:val="00000000000000000000"/>
    <w:charset w:val="00"/>
    <w:family w:val="auto"/>
    <w:pitch w:val="variable"/>
    <w:sig w:usb0="A00000FF" w:usb1="4000205B" w:usb2="00000000" w:usb3="00000000" w:csb0="00000193" w:csb1="00000000"/>
  </w:font>
  <w:font w:name="Handlee">
    <w:panose1 w:val="02000000000000000000"/>
    <w:charset w:val="00"/>
    <w:family w:val="auto"/>
    <w:pitch w:val="variable"/>
    <w:sig w:usb0="A0000027" w:usb1="4000004A"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4F5" w:rsidRDefault="00E41362">
    <w:r>
      <w:rPr>
        <w:color w:val="666666"/>
        <w:sz w:val="18"/>
        <w:szCs w:val="18"/>
      </w:rPr>
      <w:t xml:space="preserve">Page </w:t>
    </w:r>
    <w:r>
      <w:rPr>
        <w:color w:val="666666"/>
        <w:sz w:val="18"/>
        <w:szCs w:val="18"/>
      </w:rPr>
      <w:fldChar w:fldCharType="begin"/>
    </w:r>
    <w:r>
      <w:rPr>
        <w:color w:val="666666"/>
        <w:sz w:val="18"/>
        <w:szCs w:val="18"/>
      </w:rPr>
      <w:instrText>PAGE</w:instrText>
    </w:r>
    <w:r w:rsidR="001D7B8F">
      <w:rPr>
        <w:color w:val="666666"/>
        <w:sz w:val="18"/>
        <w:szCs w:val="18"/>
      </w:rPr>
      <w:fldChar w:fldCharType="separate"/>
    </w:r>
    <w:r w:rsidR="001D7B8F">
      <w:rPr>
        <w:noProof/>
        <w:color w:val="666666"/>
        <w:sz w:val="18"/>
        <w:szCs w:val="18"/>
      </w:rPr>
      <w:t>2</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 14-01-22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4F5" w:rsidRDefault="00E41362">
    <w:r>
      <w:rPr>
        <w:color w:val="666666"/>
        <w:sz w:val="18"/>
        <w:szCs w:val="18"/>
      </w:rPr>
      <w:t xml:space="preserve">Page </w:t>
    </w:r>
    <w:r>
      <w:rPr>
        <w:color w:val="666666"/>
        <w:sz w:val="18"/>
        <w:szCs w:val="18"/>
      </w:rPr>
      <w:fldChar w:fldCharType="begin"/>
    </w:r>
    <w:r>
      <w:rPr>
        <w:color w:val="666666"/>
        <w:sz w:val="18"/>
        <w:szCs w:val="18"/>
      </w:rPr>
      <w:instrText>PAGE</w:instrText>
    </w:r>
    <w:r w:rsidR="001D7B8F">
      <w:rPr>
        <w:color w:val="666666"/>
        <w:sz w:val="18"/>
        <w:szCs w:val="18"/>
      </w:rPr>
      <w:fldChar w:fldCharType="separate"/>
    </w:r>
    <w:r w:rsidR="001D7B8F">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 14-01-22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362" w:rsidRDefault="00E41362">
      <w:pPr>
        <w:spacing w:line="240" w:lineRule="auto"/>
      </w:pPr>
      <w:r>
        <w:separator/>
      </w:r>
    </w:p>
  </w:footnote>
  <w:footnote w:type="continuationSeparator" w:id="0">
    <w:p w:rsidR="00E41362" w:rsidRDefault="00E413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4F5" w:rsidRDefault="00DA54F5">
    <w:pPr>
      <w:ind w:left="-720" w:right="-690"/>
      <w:rPr>
        <w:color w:val="666666"/>
      </w:rPr>
    </w:pPr>
  </w:p>
  <w:tbl>
    <w:tblPr>
      <w:tblStyle w:val="a3"/>
      <w:tblW w:w="1044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4845"/>
    </w:tblGrid>
    <w:tr w:rsidR="00DA54F5">
      <w:tc>
        <w:tcPr>
          <w:tcW w:w="5595" w:type="dxa"/>
          <w:tcBorders>
            <w:top w:val="nil"/>
            <w:left w:val="nil"/>
            <w:bottom w:val="nil"/>
            <w:right w:val="nil"/>
          </w:tcBorders>
          <w:shd w:val="clear" w:color="auto" w:fill="auto"/>
          <w:tcMar>
            <w:top w:w="100" w:type="dxa"/>
            <w:left w:w="100" w:type="dxa"/>
            <w:bottom w:w="100" w:type="dxa"/>
            <w:right w:w="100" w:type="dxa"/>
          </w:tcMar>
        </w:tcPr>
        <w:p w:rsidR="00DA54F5" w:rsidRDefault="00E41362">
          <w:pPr>
            <w:ind w:left="90" w:right="-234"/>
            <w:rPr>
              <w:color w:val="666666"/>
              <w:sz w:val="18"/>
              <w:szCs w:val="18"/>
            </w:rPr>
          </w:pPr>
          <w:r>
            <w:rPr>
              <w:color w:val="666666"/>
              <w:sz w:val="18"/>
              <w:szCs w:val="18"/>
            </w:rPr>
            <w:t>Year 5</w:t>
          </w:r>
          <w:r>
            <w:rPr>
              <w:color w:val="666666"/>
              <w:sz w:val="18"/>
              <w:szCs w:val="18"/>
            </w:rPr>
            <w:t xml:space="preserve"> – </w:t>
          </w:r>
          <w:r>
            <w:rPr>
              <w:color w:val="666666"/>
              <w:sz w:val="18"/>
              <w:szCs w:val="18"/>
            </w:rPr>
            <w:t>Selection in quizzes</w:t>
          </w:r>
        </w:p>
        <w:p w:rsidR="00DA54F5" w:rsidRDefault="00DA54F5">
          <w:pPr>
            <w:ind w:right="-234"/>
            <w:rPr>
              <w:color w:val="666666"/>
              <w:sz w:val="18"/>
              <w:szCs w:val="18"/>
            </w:rPr>
          </w:pPr>
        </w:p>
      </w:tc>
      <w:tc>
        <w:tcPr>
          <w:tcW w:w="4845" w:type="dxa"/>
          <w:tcBorders>
            <w:top w:val="nil"/>
            <w:left w:val="nil"/>
            <w:bottom w:val="nil"/>
            <w:right w:val="nil"/>
          </w:tcBorders>
          <w:shd w:val="clear" w:color="auto" w:fill="auto"/>
          <w:tcMar>
            <w:top w:w="100" w:type="dxa"/>
            <w:left w:w="100" w:type="dxa"/>
            <w:bottom w:w="100" w:type="dxa"/>
            <w:right w:w="100" w:type="dxa"/>
          </w:tcMar>
        </w:tcPr>
        <w:p w:rsidR="00DA54F5" w:rsidRDefault="00E41362">
          <w:pPr>
            <w:widowControl w:val="0"/>
            <w:spacing w:line="240" w:lineRule="auto"/>
            <w:ind w:right="150"/>
            <w:jc w:val="right"/>
            <w:rPr>
              <w:color w:val="666666"/>
              <w:sz w:val="18"/>
              <w:szCs w:val="18"/>
            </w:rPr>
          </w:pPr>
          <w:r>
            <w:rPr>
              <w:color w:val="666666"/>
              <w:sz w:val="18"/>
              <w:szCs w:val="18"/>
            </w:rPr>
            <w:t xml:space="preserve">Summative </w:t>
          </w:r>
          <w:r>
            <w:rPr>
              <w:color w:val="666666"/>
              <w:sz w:val="18"/>
              <w:szCs w:val="18"/>
            </w:rPr>
            <w:t>a</w:t>
          </w:r>
          <w:r>
            <w:rPr>
              <w:color w:val="666666"/>
              <w:sz w:val="18"/>
              <w:szCs w:val="18"/>
            </w:rPr>
            <w:t xml:space="preserve">ssessment </w:t>
          </w:r>
          <w:r>
            <w:rPr>
              <w:color w:val="666666"/>
              <w:sz w:val="18"/>
              <w:szCs w:val="18"/>
            </w:rPr>
            <w:t>– answers</w:t>
          </w:r>
        </w:p>
        <w:p w:rsidR="00DA54F5" w:rsidRDefault="00DA54F5">
          <w:pPr>
            <w:widowControl w:val="0"/>
            <w:spacing w:line="240" w:lineRule="auto"/>
            <w:ind w:right="150"/>
            <w:jc w:val="right"/>
            <w:rPr>
              <w:color w:val="666666"/>
              <w:sz w:val="18"/>
              <w:szCs w:val="18"/>
            </w:rPr>
          </w:pPr>
        </w:p>
        <w:p w:rsidR="00DA54F5" w:rsidRDefault="00DA54F5">
          <w:pPr>
            <w:widowControl w:val="0"/>
            <w:spacing w:line="240" w:lineRule="auto"/>
            <w:ind w:right="150"/>
            <w:jc w:val="right"/>
            <w:rPr>
              <w:color w:val="666666"/>
              <w:sz w:val="18"/>
              <w:szCs w:val="18"/>
            </w:rPr>
          </w:pPr>
        </w:p>
      </w:tc>
    </w:tr>
  </w:tbl>
  <w:p w:rsidR="00DA54F5" w:rsidRDefault="00DA54F5">
    <w:pPr>
      <w:ind w:left="-720" w:right="-6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4F5" w:rsidRDefault="00DA54F5">
    <w:pPr>
      <w:ind w:left="-720" w:right="-690"/>
      <w:rPr>
        <w:color w:val="666666"/>
      </w:rPr>
    </w:pPr>
  </w:p>
  <w:tbl>
    <w:tblPr>
      <w:tblStyle w:val="a4"/>
      <w:tblW w:w="1044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4845"/>
    </w:tblGrid>
    <w:tr w:rsidR="00DA54F5">
      <w:tc>
        <w:tcPr>
          <w:tcW w:w="5595" w:type="dxa"/>
          <w:tcBorders>
            <w:top w:val="nil"/>
            <w:left w:val="nil"/>
            <w:bottom w:val="nil"/>
            <w:right w:val="nil"/>
          </w:tcBorders>
        </w:tcPr>
        <w:p w:rsidR="00DA54F5" w:rsidRDefault="00E41362">
          <w:pPr>
            <w:ind w:left="90" w:right="-234"/>
            <w:rPr>
              <w:color w:val="666666"/>
              <w:sz w:val="18"/>
              <w:szCs w:val="18"/>
            </w:rPr>
          </w:pPr>
          <w:r>
            <w:rPr>
              <w:color w:val="666666"/>
              <w:sz w:val="18"/>
              <w:szCs w:val="18"/>
            </w:rPr>
            <w:t>Year 5 – Selection in quizzes</w:t>
          </w:r>
        </w:p>
      </w:tc>
      <w:tc>
        <w:tcPr>
          <w:tcW w:w="4845" w:type="dxa"/>
          <w:tcBorders>
            <w:top w:val="nil"/>
            <w:left w:val="nil"/>
            <w:bottom w:val="nil"/>
            <w:right w:val="nil"/>
          </w:tcBorders>
        </w:tcPr>
        <w:p w:rsidR="00DA54F5" w:rsidRDefault="00E41362">
          <w:pPr>
            <w:widowControl w:val="0"/>
            <w:spacing w:line="240" w:lineRule="auto"/>
            <w:ind w:right="150"/>
            <w:jc w:val="right"/>
            <w:rPr>
              <w:color w:val="666666"/>
              <w:sz w:val="18"/>
              <w:szCs w:val="18"/>
            </w:rPr>
          </w:pPr>
          <w:r>
            <w:rPr>
              <w:color w:val="666666"/>
              <w:sz w:val="18"/>
              <w:szCs w:val="18"/>
            </w:rPr>
            <w:t>Summative assessment – Questions</w:t>
          </w:r>
        </w:p>
      </w:tc>
    </w:tr>
  </w:tbl>
  <w:p w:rsidR="00DA54F5" w:rsidRDefault="00E41362">
    <w:pPr>
      <w:spacing w:line="240" w:lineRule="auto"/>
      <w:ind w:left="-708" w:right="150"/>
      <w:rPr>
        <w:color w:val="666666"/>
      </w:rPr>
    </w:pPr>
    <w:r>
      <w:rPr>
        <w:noProof/>
      </w:rPr>
      <w:drawing>
        <wp:anchor distT="0" distB="0" distL="114300" distR="114300" simplePos="0" relativeHeight="251658240" behindDoc="0" locked="0" layoutInCell="1" hidden="0" allowOverlap="1">
          <wp:simplePos x="0" y="0"/>
          <wp:positionH relativeFrom="column">
            <wp:posOffset>-380999</wp:posOffset>
          </wp:positionH>
          <wp:positionV relativeFrom="paragraph">
            <wp:posOffset>28575</wp:posOffset>
          </wp:positionV>
          <wp:extent cx="1717040" cy="762000"/>
          <wp:effectExtent l="0" t="0" r="0" b="0"/>
          <wp:wrapSquare wrapText="bothSides" distT="0" distB="0" distL="114300" distR="114300"/>
          <wp:docPr id="1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srcRect/>
                  <a:stretch>
                    <a:fillRect/>
                  </a:stretch>
                </pic:blipFill>
                <pic:spPr>
                  <a:xfrm>
                    <a:off x="0" y="0"/>
                    <a:ext cx="1717040" cy="762000"/>
                  </a:xfrm>
                  <a:prstGeom prst="rect">
                    <a:avLst/>
                  </a:prstGeom>
                  <a:ln/>
                </pic:spPr>
              </pic:pic>
            </a:graphicData>
          </a:graphic>
        </wp:anchor>
      </w:drawing>
    </w:r>
  </w:p>
  <w:p w:rsidR="00DA54F5" w:rsidRDefault="00DA54F5">
    <w:pPr>
      <w:spacing w:line="240" w:lineRule="auto"/>
      <w:ind w:left="-708" w:right="150"/>
      <w:rPr>
        <w:color w:val="666666"/>
      </w:rPr>
    </w:pPr>
  </w:p>
  <w:p w:rsidR="00DA54F5" w:rsidRDefault="00DA54F5">
    <w:pPr>
      <w:spacing w:line="240" w:lineRule="auto"/>
      <w:ind w:left="-708" w:right="150"/>
      <w:rPr>
        <w:color w:val="666666"/>
      </w:rPr>
    </w:pPr>
  </w:p>
  <w:p w:rsidR="00DA54F5" w:rsidRDefault="00DA54F5">
    <w:pPr>
      <w:widowControl w:val="0"/>
      <w:spacing w:line="240" w:lineRule="auto"/>
      <w:ind w:right="150"/>
    </w:pPr>
  </w:p>
  <w:p w:rsidR="00DA54F5" w:rsidRDefault="00DA54F5">
    <w:pPr>
      <w:widowControl w:val="0"/>
      <w:spacing w:line="240" w:lineRule="auto"/>
      <w:ind w:right="1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471A"/>
    <w:multiLevelType w:val="multilevel"/>
    <w:tmpl w:val="DD56C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237CEC"/>
    <w:multiLevelType w:val="multilevel"/>
    <w:tmpl w:val="88C6B37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4A73B2B"/>
    <w:multiLevelType w:val="multilevel"/>
    <w:tmpl w:val="45EAB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8F475A"/>
    <w:multiLevelType w:val="multilevel"/>
    <w:tmpl w:val="2AD0C32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3AB0263"/>
    <w:multiLevelType w:val="multilevel"/>
    <w:tmpl w:val="6A4088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C03341C"/>
    <w:multiLevelType w:val="multilevel"/>
    <w:tmpl w:val="A3822BB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E137143"/>
    <w:multiLevelType w:val="multilevel"/>
    <w:tmpl w:val="E832725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5"/>
  </w:num>
  <w:num w:numId="3">
    <w:abstractNumId w:val="1"/>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4F5"/>
    <w:rsid w:val="001D7B8F"/>
    <w:rsid w:val="00DA54F5"/>
    <w:rsid w:val="00E41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8DAF6"/>
  <w15:docId w15:val="{4869921E-9B51-4AB4-AFD8-60893FFF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Quicksand" w:eastAsia="Quicksand" w:hAnsi="Quicksand" w:cs="Quicksand"/>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20.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2.png"/><Relationship Id="rId24" Type="http://schemas.openxmlformats.org/officeDocument/2006/relationships/image" Target="media/image16.pn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hyperlink" Target="about:blank" TargetMode="External"/><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hyperlink" Target="http://ncce.io/tcc" TargetMode="External"/><Relationship Id="rId30" Type="http://schemas.openxmlformats.org/officeDocument/2006/relationships/footer" Target="footer1.xml"/><Relationship Id="rId8"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885</Words>
  <Characters>5049</Characters>
  <Application>Microsoft Office Word</Application>
  <DocSecurity>0</DocSecurity>
  <Lines>42</Lines>
  <Paragraphs>11</Paragraphs>
  <ScaleCrop>false</ScaleCrop>
  <Company>Raspberry Pi Foundation</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Bush</cp:lastModifiedBy>
  <cp:revision>3</cp:revision>
  <dcterms:created xsi:type="dcterms:W3CDTF">2022-03-03T16:39:00Z</dcterms:created>
  <dcterms:modified xsi:type="dcterms:W3CDTF">2022-03-03T16:40:00Z</dcterms:modified>
</cp:coreProperties>
</file>