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after="60" w:before="0" w:lineRule="auto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b w:val="1"/>
        </w:rPr>
      </w:pPr>
      <w:bookmarkStart w:colFirst="0" w:colLast="0" w:name="_vghgpigbttsi" w:id="1"/>
      <w:bookmarkEnd w:id="1"/>
      <w:r w:rsidDel="00000000" w:rsidR="00000000" w:rsidRPr="00000000">
        <w:rPr>
          <w:rtl w:val="0"/>
        </w:rPr>
        <w:t xml:space="preserve">Year 9 – Data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Which of the following is the most accurate definition of data science?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extracting meaning from large data sets in order to provide insights to support decision-making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using computers to analyse data and to perform calculations on the data to produce information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performing experiments and recording the data produced by those experiments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720.0000000000001"/>
      </w:pPr>
      <w:r w:rsidDel="00000000" w:rsidR="00000000" w:rsidRPr="00000000">
        <w:rPr>
          <w:rtl w:val="0"/>
        </w:rPr>
        <w:t xml:space="preserve">Data science is writing code to make sure that any inaccuracies in data sets are spotted and removed (cleaned)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Which of the following best describes a data visualisation?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Presenting related data so that a user can see individual items of data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B.</w:t>
        <w:tab/>
        <w:t xml:space="preserve">Making sure that data is accessible and that no data is hidden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C.</w:t>
        <w:tab/>
        <w:t xml:space="preserve">A visual representation that communicates relationships among the data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collection of graphs that tell a story when put together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Is the following a visualisation or an infographic?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9050" distT="19050" distL="19050" distR="19050">
            <wp:extent cx="2043113" cy="2344036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3440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A.</w:t>
        <w:tab/>
        <w:t xml:space="preserve">Visualisation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B.</w:t>
        <w:tab/>
        <w:t xml:space="preserve">Infographic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is meant by a correlation?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A.</w:t>
        <w:tab/>
        <w:t xml:space="preserve">The relationship between two or more variables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B.</w:t>
        <w:tab/>
        <w:t xml:space="preserve">When there is an upward trend in a graph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C.</w:t>
        <w:tab/>
        <w:t xml:space="preserve">When there is a set of data that doesn’t lie in the normal or expected range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D.</w:t>
        <w:tab/>
        <w:t xml:space="preserve">When data is placed in a graph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The visualisation below plots life expectancy (y-axis) against time (x-axis). What type of correlation does this visualisation show from 1949 onwards?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/>
        <w:drawing>
          <wp:inline distB="19050" distT="19050" distL="19050" distR="19050">
            <wp:extent cx="4431800" cy="253323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1800" cy="2533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Positive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B.</w:t>
        <w:tab/>
        <w:t xml:space="preserve">Negative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C.</w:t>
        <w:tab/>
        <w:t xml:space="preserve">Neutral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D.</w:t>
        <w:tab/>
        <w:t xml:space="preserve">No correlation is visible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The following graph shows the annual average temperatures recorded by a weather station over a period of 20 years. Identify the outlier in the data.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/>
        <w:drawing>
          <wp:inline distB="114300" distT="114300" distL="114300" distR="114300">
            <wp:extent cx="5453063" cy="337329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3373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Point 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Point B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Point C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Point D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Which of the following is the correct order of the investigative cycle?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Problem, data, plan, analysis, conclusion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B.</w:t>
        <w:tab/>
        <w:t xml:space="preserve">Conclusion, plan, problem, data, Analysis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Plan, problem, analysis, data, conclusion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Problem, plan, data, analysis, conclusion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In which step of the cycle would you pose the question(s) that you will use data to help you answer?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  <w:t xml:space="preserve">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In which step of the cycle would you cleanse the data?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In which step of the cycle would you work out where the data will come from or how you will collect it?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Data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Analysis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C.</w:t>
        <w:tab/>
        <w:t xml:space="preserve">Plan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Problem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26-05-21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26-05-21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2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Data science</w:t>
          </w:r>
        </w:p>
        <w:p w:rsidR="00000000" w:rsidDel="00000000" w:rsidP="00000000" w:rsidRDefault="00000000" w:rsidRPr="00000000" w14:paraId="00000093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1357313" cy="602251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60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9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8">
    <w:pPr>
      <w:tabs>
        <w:tab w:val="center" w:pos="4513"/>
        <w:tab w:val="right" w:pos="9026"/>
      </w:tabs>
      <w:spacing w:line="240" w:lineRule="auto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B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Data science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C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1357313" cy="602251"/>
                <wp:effectExtent b="0" l="0" r="0" t="0"/>
                <wp:wrapSquare wrapText="bothSides" distB="0" distT="0" distL="0" distR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60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9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ncce.io/ogl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cce.io/tcc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